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BF" w:rsidRPr="00795C32" w:rsidRDefault="003745BF" w:rsidP="00795C32">
      <w:pPr>
        <w:shd w:val="clear" w:color="auto" w:fill="FFFFFF"/>
        <w:spacing w:line="276" w:lineRule="auto"/>
        <w:jc w:val="both"/>
        <w:rPr>
          <w:rFonts w:asciiTheme="minorBidi" w:hAnsiTheme="minorBidi" w:cstheme="minorBidi"/>
          <w:color w:val="222222"/>
          <w:sz w:val="22"/>
          <w:szCs w:val="22"/>
          <w:rtl/>
        </w:rPr>
      </w:pPr>
      <w:r w:rsidRPr="00795C32">
        <w:rPr>
          <w:rFonts w:asciiTheme="minorBidi" w:hAnsiTheme="minorBidi" w:cstheme="minorBidi"/>
          <w:color w:val="222222"/>
          <w:sz w:val="22"/>
          <w:szCs w:val="22"/>
          <w:rtl/>
        </w:rPr>
        <w:t>בס"ד</w:t>
      </w:r>
    </w:p>
    <w:p w:rsidR="003745BF" w:rsidRPr="00795C32" w:rsidRDefault="000877A2" w:rsidP="00795C32">
      <w:pPr>
        <w:shd w:val="clear" w:color="auto" w:fill="FFFFFF"/>
        <w:spacing w:line="276" w:lineRule="auto"/>
        <w:rPr>
          <w:rFonts w:asciiTheme="minorBidi" w:hAnsiTheme="minorBidi" w:cstheme="minorBidi"/>
          <w:b/>
          <w:bCs/>
          <w:color w:val="222222"/>
          <w:sz w:val="36"/>
          <w:szCs w:val="36"/>
          <w:rtl/>
        </w:rPr>
      </w:pPr>
      <w:r>
        <w:rPr>
          <w:rFonts w:asciiTheme="minorBidi" w:hAnsiTheme="minorBidi" w:cstheme="minorBidi" w:hint="cs"/>
          <w:b/>
          <w:bCs/>
          <w:color w:val="222222"/>
          <w:sz w:val="36"/>
          <w:szCs w:val="36"/>
          <w:rtl/>
        </w:rPr>
        <w:t>מבט  נוסף על הצד השווה</w:t>
      </w:r>
    </w:p>
    <w:p w:rsidR="003745BF" w:rsidRDefault="003745BF" w:rsidP="00795C32">
      <w:pPr>
        <w:shd w:val="clear" w:color="auto" w:fill="FFFFFF"/>
        <w:spacing w:line="276" w:lineRule="auto"/>
        <w:jc w:val="both"/>
        <w:rPr>
          <w:rFonts w:asciiTheme="minorBidi" w:hAnsiTheme="minorBidi" w:cstheme="minorBidi"/>
          <w:color w:val="222222"/>
          <w:sz w:val="22"/>
          <w:szCs w:val="22"/>
          <w:rtl/>
        </w:rPr>
      </w:pPr>
    </w:p>
    <w:p w:rsidR="00C21B0C" w:rsidRDefault="00C21B0C" w:rsidP="00C21B0C">
      <w:pPr>
        <w:shd w:val="clear" w:color="auto" w:fill="FFFFFF"/>
        <w:spacing w:line="276" w:lineRule="auto"/>
        <w:jc w:val="right"/>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לבתי רבקה </w:t>
      </w:r>
      <w:proofErr w:type="spellStart"/>
      <w:r>
        <w:rPr>
          <w:rFonts w:asciiTheme="minorBidi" w:hAnsiTheme="minorBidi" w:cstheme="minorBidi" w:hint="cs"/>
          <w:color w:val="222222"/>
          <w:sz w:val="22"/>
          <w:szCs w:val="22"/>
          <w:rtl/>
        </w:rPr>
        <w:t>שתחי</w:t>
      </w:r>
      <w:proofErr w:type="spellEnd"/>
      <w:r>
        <w:rPr>
          <w:rFonts w:asciiTheme="minorBidi" w:hAnsiTheme="minorBidi" w:cstheme="minorBidi" w:hint="cs"/>
          <w:color w:val="222222"/>
          <w:sz w:val="22"/>
          <w:szCs w:val="22"/>
          <w:rtl/>
        </w:rPr>
        <w:t>'</w:t>
      </w:r>
    </w:p>
    <w:p w:rsidR="00C21B0C" w:rsidRDefault="00C21B0C" w:rsidP="00795C32">
      <w:pPr>
        <w:shd w:val="clear" w:color="auto" w:fill="FFFFFF"/>
        <w:spacing w:line="276" w:lineRule="auto"/>
        <w:jc w:val="both"/>
        <w:rPr>
          <w:rFonts w:asciiTheme="minorBidi" w:hAnsiTheme="minorBidi" w:cstheme="minorBidi"/>
          <w:color w:val="222222"/>
          <w:sz w:val="22"/>
          <w:szCs w:val="22"/>
          <w:rtl/>
        </w:rPr>
      </w:pPr>
    </w:p>
    <w:p w:rsidR="00C21B0C" w:rsidRDefault="00387CD4" w:rsidP="00861A3B">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בטור הקודם עסקתי ביחס בין אבות לתולדות בשבת, והזכרתי את ההבדל בין נזיקין לבין שבת (ראה סביב הערות 6-7 שם)</w:t>
      </w:r>
      <w:r w:rsidR="00861A3B">
        <w:rPr>
          <w:rFonts w:asciiTheme="minorBidi" w:hAnsiTheme="minorBidi" w:cstheme="minorBidi" w:hint="cs"/>
          <w:color w:val="222222"/>
          <w:sz w:val="22"/>
          <w:szCs w:val="22"/>
          <w:rtl/>
        </w:rPr>
        <w:t>:</w:t>
      </w:r>
      <w:r>
        <w:rPr>
          <w:rFonts w:asciiTheme="minorBidi" w:hAnsiTheme="minorBidi" w:cstheme="minorBidi" w:hint="cs"/>
          <w:color w:val="222222"/>
          <w:sz w:val="22"/>
          <w:szCs w:val="22"/>
          <w:rtl/>
        </w:rPr>
        <w:t xml:space="preserve"> </w:t>
      </w:r>
      <w:proofErr w:type="spellStart"/>
      <w:r>
        <w:rPr>
          <w:rFonts w:asciiTheme="minorBidi" w:hAnsiTheme="minorBidi" w:cstheme="minorBidi" w:hint="cs"/>
          <w:color w:val="222222"/>
          <w:sz w:val="22"/>
          <w:szCs w:val="22"/>
          <w:rtl/>
        </w:rPr>
        <w:t>בנזיקין</w:t>
      </w:r>
      <w:proofErr w:type="spellEnd"/>
      <w:r>
        <w:rPr>
          <w:rFonts w:asciiTheme="minorBidi" w:hAnsiTheme="minorBidi" w:cstheme="minorBidi" w:hint="cs"/>
          <w:color w:val="222222"/>
          <w:sz w:val="22"/>
          <w:szCs w:val="22"/>
          <w:rtl/>
        </w:rPr>
        <w:t xml:space="preserve"> יש תולדות שלא יכולות להילמד מאב בודד והן נלמדות משני אבות בלימוד של 'הצד השווה'</w:t>
      </w:r>
      <w:r w:rsidR="00861A3B">
        <w:rPr>
          <w:rFonts w:asciiTheme="minorBidi" w:hAnsiTheme="minorBidi" w:cstheme="minorBidi" w:hint="cs"/>
          <w:color w:val="222222"/>
          <w:sz w:val="22"/>
          <w:szCs w:val="22"/>
          <w:rtl/>
        </w:rPr>
        <w:t>, לעומת זאת</w:t>
      </w:r>
      <w:r>
        <w:rPr>
          <w:rFonts w:asciiTheme="minorBidi" w:hAnsiTheme="minorBidi" w:cstheme="minorBidi" w:hint="cs"/>
          <w:color w:val="222222"/>
          <w:sz w:val="22"/>
          <w:szCs w:val="22"/>
          <w:rtl/>
        </w:rPr>
        <w:t xml:space="preserve"> בשבת לא מצאנו תולדות כאלה. הערתי שם (בהערה 7) שהדבר תלוי בשאלה מהי הלוגיקה של לימוד 'הצד השווה'. מעצם שמו נראה שלימוד כזה מבוסס על צד דמיון שמשותף לשני המלמדים (האבות), אבל ב</w:t>
      </w:r>
      <w:hyperlink r:id="rId8" w:history="1">
        <w:r w:rsidRPr="00387CD4">
          <w:rPr>
            <w:rStyle w:val="Hyperlink"/>
            <w:rFonts w:asciiTheme="minorBidi" w:hAnsiTheme="minorBidi" w:cstheme="minorBidi" w:hint="cs"/>
            <w:sz w:val="22"/>
            <w:szCs w:val="22"/>
            <w:rtl/>
          </w:rPr>
          <w:t>מאמרי</w:t>
        </w:r>
      </w:hyperlink>
      <w:r>
        <w:rPr>
          <w:rFonts w:asciiTheme="minorBidi" w:hAnsiTheme="minorBidi" w:cstheme="minorBidi" w:hint="cs"/>
          <w:color w:val="222222"/>
          <w:sz w:val="22"/>
          <w:szCs w:val="22"/>
          <w:rtl/>
        </w:rPr>
        <w:t xml:space="preserve"> ב</w:t>
      </w:r>
      <w:r w:rsidRPr="00387CD4">
        <w:rPr>
          <w:rFonts w:asciiTheme="minorBidi" w:hAnsiTheme="minorBidi" w:cstheme="minorBidi" w:hint="cs"/>
          <w:b/>
          <w:bCs/>
          <w:color w:val="222222"/>
          <w:sz w:val="22"/>
          <w:szCs w:val="22"/>
          <w:rtl/>
        </w:rPr>
        <w:t>מישרים</w:t>
      </w:r>
      <w:r>
        <w:rPr>
          <w:rFonts w:asciiTheme="minorBidi" w:hAnsiTheme="minorBidi" w:cstheme="minorBidi" w:hint="cs"/>
          <w:color w:val="222222"/>
          <w:sz w:val="22"/>
          <w:szCs w:val="22"/>
          <w:rtl/>
        </w:rPr>
        <w:t xml:space="preserve"> ב (וביתר פירוט בספר השמיני בסדרת לוגיקה תלמודית) הראיתי שיש עוד סוג של לימוד דומה, שכיניתי אותו "הבנייה מושגית", והוא לא מבוסס על צד שווה של שני המלמדים. </w:t>
      </w:r>
      <w:r w:rsidR="00C21B0C">
        <w:rPr>
          <w:rFonts w:asciiTheme="minorBidi" w:hAnsiTheme="minorBidi" w:cstheme="minorBidi" w:hint="cs"/>
          <w:color w:val="222222"/>
          <w:sz w:val="22"/>
          <w:szCs w:val="22"/>
          <w:rtl/>
        </w:rPr>
        <w:t>בימים האחרונים, כשלמדתי את סוגיית "בעלים מטפלים בנבלה"</w:t>
      </w:r>
      <w:r w:rsidR="00861A3B">
        <w:rPr>
          <w:rFonts w:asciiTheme="minorBidi" w:hAnsiTheme="minorBidi" w:cstheme="minorBidi" w:hint="cs"/>
          <w:color w:val="222222"/>
          <w:sz w:val="22"/>
          <w:szCs w:val="22"/>
          <w:rtl/>
        </w:rPr>
        <w:t xml:space="preserve"> (</w:t>
      </w:r>
      <w:proofErr w:type="spellStart"/>
      <w:r w:rsidR="00861A3B">
        <w:rPr>
          <w:rFonts w:asciiTheme="minorBidi" w:hAnsiTheme="minorBidi" w:cstheme="minorBidi" w:hint="cs"/>
          <w:color w:val="222222"/>
          <w:sz w:val="22"/>
          <w:szCs w:val="22"/>
          <w:rtl/>
        </w:rPr>
        <w:t>ב"ק</w:t>
      </w:r>
      <w:proofErr w:type="spellEnd"/>
      <w:r w:rsidR="00861A3B">
        <w:rPr>
          <w:rFonts w:asciiTheme="minorBidi" w:hAnsiTheme="minorBidi" w:cstheme="minorBidi" w:hint="cs"/>
          <w:color w:val="222222"/>
          <w:sz w:val="22"/>
          <w:szCs w:val="22"/>
          <w:rtl/>
        </w:rPr>
        <w:t xml:space="preserve"> י-יא)</w:t>
      </w:r>
      <w:r w:rsidR="00C21B0C">
        <w:rPr>
          <w:rFonts w:asciiTheme="minorBidi" w:hAnsiTheme="minorBidi" w:cstheme="minorBidi" w:hint="cs"/>
          <w:color w:val="222222"/>
          <w:sz w:val="22"/>
          <w:szCs w:val="22"/>
          <w:rtl/>
        </w:rPr>
        <w:t xml:space="preserve"> עם בתי רבקה </w:t>
      </w:r>
      <w:proofErr w:type="spellStart"/>
      <w:r w:rsidR="00C21B0C">
        <w:rPr>
          <w:rFonts w:asciiTheme="minorBidi" w:hAnsiTheme="minorBidi" w:cstheme="minorBidi" w:hint="cs"/>
          <w:color w:val="222222"/>
          <w:sz w:val="22"/>
          <w:szCs w:val="22"/>
          <w:rtl/>
        </w:rPr>
        <w:t>שתחי</w:t>
      </w:r>
      <w:proofErr w:type="spellEnd"/>
      <w:r w:rsidR="00C21B0C">
        <w:rPr>
          <w:rFonts w:asciiTheme="minorBidi" w:hAnsiTheme="minorBidi" w:cstheme="minorBidi" w:hint="cs"/>
          <w:color w:val="222222"/>
          <w:sz w:val="22"/>
          <w:szCs w:val="22"/>
          <w:rtl/>
        </w:rPr>
        <w:t xml:space="preserve">', התחדדה לי </w:t>
      </w:r>
      <w:r w:rsidR="00861A3B">
        <w:rPr>
          <w:rFonts w:asciiTheme="minorBidi" w:hAnsiTheme="minorBidi" w:cstheme="minorBidi" w:hint="cs"/>
          <w:color w:val="222222"/>
          <w:sz w:val="22"/>
          <w:szCs w:val="22"/>
          <w:rtl/>
        </w:rPr>
        <w:t xml:space="preserve">התשובה לשאלה </w:t>
      </w:r>
      <w:r w:rsidR="00C21B0C">
        <w:rPr>
          <w:rFonts w:asciiTheme="minorBidi" w:hAnsiTheme="minorBidi" w:cstheme="minorBidi" w:hint="cs"/>
          <w:color w:val="222222"/>
          <w:sz w:val="22"/>
          <w:szCs w:val="22"/>
          <w:rtl/>
        </w:rPr>
        <w:t xml:space="preserve">שהטרידה אותי כבר מעל עשרים שנה ביחס </w:t>
      </w:r>
      <w:proofErr w:type="spellStart"/>
      <w:r w:rsidR="00C21B0C">
        <w:rPr>
          <w:rFonts w:asciiTheme="minorBidi" w:hAnsiTheme="minorBidi" w:cstheme="minorBidi" w:hint="cs"/>
          <w:color w:val="222222"/>
          <w:sz w:val="22"/>
          <w:szCs w:val="22"/>
          <w:rtl/>
        </w:rPr>
        <w:t>לסוגיא</w:t>
      </w:r>
      <w:proofErr w:type="spellEnd"/>
      <w:r w:rsidR="00C21B0C">
        <w:rPr>
          <w:rFonts w:asciiTheme="minorBidi" w:hAnsiTheme="minorBidi" w:cstheme="minorBidi" w:hint="cs"/>
          <w:color w:val="222222"/>
          <w:sz w:val="22"/>
          <w:szCs w:val="22"/>
          <w:rtl/>
        </w:rPr>
        <w:t xml:space="preserve"> זו.</w:t>
      </w:r>
    </w:p>
    <w:p w:rsidR="00C21B0C" w:rsidRDefault="00861A3B" w:rsidP="00C21B0C">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אקדים כי </w:t>
      </w:r>
      <w:r w:rsidR="00C21B0C">
        <w:rPr>
          <w:rFonts w:asciiTheme="minorBidi" w:hAnsiTheme="minorBidi" w:cstheme="minorBidi" w:hint="cs"/>
          <w:color w:val="222222"/>
          <w:sz w:val="22"/>
          <w:szCs w:val="22"/>
          <w:rtl/>
        </w:rPr>
        <w:t>'הצד השווה' הוא היסק מאד יסודי בלוגיקה התלמודית, הרבה מעבר למה שאנשים מעלים בדעתם, ו</w:t>
      </w:r>
      <w:r>
        <w:rPr>
          <w:rFonts w:asciiTheme="minorBidi" w:hAnsiTheme="minorBidi" w:cstheme="minorBidi" w:hint="cs"/>
          <w:color w:val="222222"/>
          <w:sz w:val="22"/>
          <w:szCs w:val="22"/>
          <w:rtl/>
        </w:rPr>
        <w:t xml:space="preserve">לכן כבר </w:t>
      </w:r>
      <w:r w:rsidR="00C21B0C">
        <w:rPr>
          <w:rFonts w:asciiTheme="minorBidi" w:hAnsiTheme="minorBidi" w:cstheme="minorBidi" w:hint="cs"/>
          <w:color w:val="222222"/>
          <w:sz w:val="22"/>
          <w:szCs w:val="22"/>
          <w:rtl/>
        </w:rPr>
        <w:t>כתבתי עליו לא מעט.</w:t>
      </w:r>
      <w:r w:rsidR="00F115BC">
        <w:rPr>
          <w:rStyle w:val="a6"/>
          <w:rFonts w:asciiTheme="minorBidi" w:hAnsiTheme="minorBidi" w:cstheme="minorBidi"/>
          <w:color w:val="222222"/>
          <w:sz w:val="22"/>
          <w:szCs w:val="22"/>
          <w:rtl/>
        </w:rPr>
        <w:footnoteReference w:id="1"/>
      </w:r>
      <w:r w:rsidR="00C21B0C">
        <w:rPr>
          <w:rFonts w:asciiTheme="minorBidi" w:hAnsiTheme="minorBidi" w:cstheme="minorBidi" w:hint="cs"/>
          <w:color w:val="222222"/>
          <w:sz w:val="22"/>
          <w:szCs w:val="22"/>
          <w:rtl/>
        </w:rPr>
        <w:t xml:space="preserve"> יש בו לא מעט חידות מאתגרות, וגוונים של היסקים דומים אבל שונים, וכשפותרים את החידות הללו וחושפים את הגוונים ובני הגוונים של ההיסק מגיעים ליסודות מאד עמוקים בלמדנות ובחשיבה בכלל.</w:t>
      </w:r>
    </w:p>
    <w:p w:rsidR="00387CD4" w:rsidRDefault="00387CD4" w:rsidP="00861A3B">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כאן רציתי ל</w:t>
      </w:r>
      <w:r w:rsidR="00C21B0C">
        <w:rPr>
          <w:rFonts w:asciiTheme="minorBidi" w:hAnsiTheme="minorBidi" w:cstheme="minorBidi" w:hint="cs"/>
          <w:color w:val="222222"/>
          <w:sz w:val="22"/>
          <w:szCs w:val="22"/>
          <w:rtl/>
        </w:rPr>
        <w:t>געת ב</w:t>
      </w:r>
      <w:r>
        <w:rPr>
          <w:rFonts w:asciiTheme="minorBidi" w:hAnsiTheme="minorBidi" w:cstheme="minorBidi" w:hint="cs"/>
          <w:color w:val="222222"/>
          <w:sz w:val="22"/>
          <w:szCs w:val="22"/>
          <w:rtl/>
        </w:rPr>
        <w:t>לוגיקה של היסקי 'הצד השווה', ולאחר מכן להצביע על סוגי</w:t>
      </w:r>
      <w:r w:rsidR="00C21B0C">
        <w:rPr>
          <w:rFonts w:asciiTheme="minorBidi" w:hAnsiTheme="minorBidi" w:cstheme="minorBidi" w:hint="cs"/>
          <w:color w:val="222222"/>
          <w:sz w:val="22"/>
          <w:szCs w:val="22"/>
          <w:rtl/>
        </w:rPr>
        <w:t xml:space="preserve">ית בעלים מטפלים בנבלה </w:t>
      </w:r>
      <w:r>
        <w:rPr>
          <w:rFonts w:asciiTheme="minorBidi" w:hAnsiTheme="minorBidi" w:cstheme="minorBidi" w:hint="cs"/>
          <w:color w:val="222222"/>
          <w:sz w:val="22"/>
          <w:szCs w:val="22"/>
          <w:rtl/>
        </w:rPr>
        <w:t>שמאתגרת את התפיסה הרגילה של 'הצד השווה'.</w:t>
      </w:r>
      <w:r w:rsidR="00C21B0C">
        <w:rPr>
          <w:rFonts w:asciiTheme="minorBidi" w:hAnsiTheme="minorBidi" w:cstheme="minorBidi" w:hint="cs"/>
          <w:color w:val="222222"/>
          <w:sz w:val="22"/>
          <w:szCs w:val="22"/>
          <w:rtl/>
        </w:rPr>
        <w:t xml:space="preserve"> לבסוף אחזור שוב לשאלת ה</w:t>
      </w:r>
      <w:r w:rsidR="00861A3B">
        <w:rPr>
          <w:rFonts w:asciiTheme="minorBidi" w:hAnsiTheme="minorBidi" w:cstheme="minorBidi" w:hint="cs"/>
          <w:color w:val="222222"/>
          <w:sz w:val="22"/>
          <w:szCs w:val="22"/>
          <w:rtl/>
        </w:rPr>
        <w:t>יעדרם של היסקי 'ה</w:t>
      </w:r>
      <w:r w:rsidR="00C21B0C">
        <w:rPr>
          <w:rFonts w:asciiTheme="minorBidi" w:hAnsiTheme="minorBidi" w:cstheme="minorBidi" w:hint="cs"/>
          <w:color w:val="222222"/>
          <w:sz w:val="22"/>
          <w:szCs w:val="22"/>
          <w:rtl/>
        </w:rPr>
        <w:t xml:space="preserve">צד </w:t>
      </w:r>
      <w:r w:rsidR="00861A3B">
        <w:rPr>
          <w:rFonts w:asciiTheme="minorBidi" w:hAnsiTheme="minorBidi" w:cstheme="minorBidi" w:hint="cs"/>
          <w:color w:val="222222"/>
          <w:sz w:val="22"/>
          <w:szCs w:val="22"/>
          <w:rtl/>
        </w:rPr>
        <w:t>ה</w:t>
      </w:r>
      <w:r w:rsidR="00C21B0C">
        <w:rPr>
          <w:rFonts w:asciiTheme="minorBidi" w:hAnsiTheme="minorBidi" w:cstheme="minorBidi" w:hint="cs"/>
          <w:color w:val="222222"/>
          <w:sz w:val="22"/>
          <w:szCs w:val="22"/>
          <w:rtl/>
        </w:rPr>
        <w:t>שווה' במלאכות שבת. המעקב אחרי הדיון דורש ריכוז מסוים כדי להחזיק ראש בהבדלים בין המקרים והמצבים השונים.</w:t>
      </w:r>
    </w:p>
    <w:p w:rsidR="00387CD4" w:rsidRDefault="00387CD4" w:rsidP="00387CD4">
      <w:pPr>
        <w:shd w:val="clear" w:color="auto" w:fill="FFFFFF"/>
        <w:spacing w:line="276" w:lineRule="auto"/>
        <w:jc w:val="both"/>
        <w:rPr>
          <w:rFonts w:asciiTheme="minorBidi" w:hAnsiTheme="minorBidi" w:cstheme="minorBidi"/>
          <w:color w:val="222222"/>
          <w:sz w:val="22"/>
          <w:szCs w:val="22"/>
          <w:rtl/>
        </w:rPr>
      </w:pPr>
    </w:p>
    <w:p w:rsidR="00387CD4" w:rsidRPr="00387CD4" w:rsidRDefault="00387CD4" w:rsidP="00387CD4">
      <w:pPr>
        <w:shd w:val="clear" w:color="auto" w:fill="FFFFFF"/>
        <w:spacing w:line="276" w:lineRule="auto"/>
        <w:jc w:val="both"/>
        <w:rPr>
          <w:rFonts w:asciiTheme="minorBidi" w:hAnsiTheme="minorBidi" w:cstheme="minorBidi"/>
          <w:b/>
          <w:bCs/>
          <w:color w:val="222222"/>
          <w:sz w:val="22"/>
          <w:szCs w:val="22"/>
          <w:rtl/>
        </w:rPr>
      </w:pPr>
      <w:r w:rsidRPr="00387CD4">
        <w:rPr>
          <w:rFonts w:asciiTheme="minorBidi" w:hAnsiTheme="minorBidi" w:cstheme="minorBidi" w:hint="cs"/>
          <w:b/>
          <w:bCs/>
          <w:color w:val="222222"/>
          <w:sz w:val="22"/>
          <w:szCs w:val="22"/>
          <w:rtl/>
        </w:rPr>
        <w:t>הצד השווה</w:t>
      </w:r>
      <w:r w:rsidR="00157D7A">
        <w:rPr>
          <w:rFonts w:asciiTheme="minorBidi" w:hAnsiTheme="minorBidi" w:cstheme="minorBidi" w:hint="cs"/>
          <w:b/>
          <w:bCs/>
          <w:color w:val="222222"/>
          <w:sz w:val="22"/>
          <w:szCs w:val="22"/>
          <w:rtl/>
        </w:rPr>
        <w:t xml:space="preserve">: </w:t>
      </w:r>
      <w:r w:rsidR="000E59B9">
        <w:rPr>
          <w:rFonts w:asciiTheme="minorBidi" w:hAnsiTheme="minorBidi" w:cstheme="minorBidi" w:hint="cs"/>
          <w:b/>
          <w:bCs/>
          <w:color w:val="222222"/>
          <w:sz w:val="22"/>
          <w:szCs w:val="22"/>
          <w:rtl/>
        </w:rPr>
        <w:t>ה</w:t>
      </w:r>
      <w:r w:rsidR="00157D7A">
        <w:rPr>
          <w:rFonts w:asciiTheme="minorBidi" w:hAnsiTheme="minorBidi" w:cstheme="minorBidi" w:hint="cs"/>
          <w:b/>
          <w:bCs/>
          <w:color w:val="222222"/>
          <w:sz w:val="22"/>
          <w:szCs w:val="22"/>
          <w:rtl/>
        </w:rPr>
        <w:t xml:space="preserve">סכימה </w:t>
      </w:r>
      <w:r w:rsidR="000E59B9">
        <w:rPr>
          <w:rFonts w:asciiTheme="minorBidi" w:hAnsiTheme="minorBidi" w:cstheme="minorBidi" w:hint="cs"/>
          <w:b/>
          <w:bCs/>
          <w:color w:val="222222"/>
          <w:sz w:val="22"/>
          <w:szCs w:val="22"/>
          <w:rtl/>
        </w:rPr>
        <w:t>ה</w:t>
      </w:r>
      <w:r w:rsidR="00157D7A">
        <w:rPr>
          <w:rFonts w:asciiTheme="minorBidi" w:hAnsiTheme="minorBidi" w:cstheme="minorBidi" w:hint="cs"/>
          <w:b/>
          <w:bCs/>
          <w:color w:val="222222"/>
          <w:sz w:val="22"/>
          <w:szCs w:val="22"/>
          <w:rtl/>
        </w:rPr>
        <w:t>בסיסית</w:t>
      </w:r>
    </w:p>
    <w:p w:rsidR="00387CD4" w:rsidRDefault="00192C28" w:rsidP="00861A3B">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בתחילת </w:t>
      </w:r>
      <w:proofErr w:type="spellStart"/>
      <w:r>
        <w:rPr>
          <w:rFonts w:asciiTheme="minorBidi" w:hAnsiTheme="minorBidi" w:cstheme="minorBidi" w:hint="cs"/>
          <w:color w:val="222222"/>
          <w:sz w:val="22"/>
          <w:szCs w:val="22"/>
          <w:rtl/>
        </w:rPr>
        <w:t>ה</w:t>
      </w:r>
      <w:r w:rsidRPr="00192C28">
        <w:rPr>
          <w:rFonts w:asciiTheme="minorBidi" w:hAnsiTheme="minorBidi" w:cstheme="minorBidi" w:hint="cs"/>
          <w:b/>
          <w:bCs/>
          <w:color w:val="222222"/>
          <w:sz w:val="22"/>
          <w:szCs w:val="22"/>
          <w:rtl/>
        </w:rPr>
        <w:t>ספרא</w:t>
      </w:r>
      <w:proofErr w:type="spellEnd"/>
      <w:r>
        <w:rPr>
          <w:rFonts w:asciiTheme="minorBidi" w:hAnsiTheme="minorBidi" w:cstheme="minorBidi" w:hint="cs"/>
          <w:color w:val="222222"/>
          <w:sz w:val="22"/>
          <w:szCs w:val="22"/>
          <w:rtl/>
        </w:rPr>
        <w:t xml:space="preserve"> מובאת ברייתא ובה רשימה של </w:t>
      </w:r>
      <w:proofErr w:type="spellStart"/>
      <w:r>
        <w:rPr>
          <w:rFonts w:asciiTheme="minorBidi" w:hAnsiTheme="minorBidi" w:cstheme="minorBidi" w:hint="cs"/>
          <w:color w:val="222222"/>
          <w:sz w:val="22"/>
          <w:szCs w:val="22"/>
          <w:rtl/>
        </w:rPr>
        <w:t>יג</w:t>
      </w:r>
      <w:proofErr w:type="spellEnd"/>
      <w:r>
        <w:rPr>
          <w:rFonts w:asciiTheme="minorBidi" w:hAnsiTheme="minorBidi" w:cstheme="minorBidi" w:hint="cs"/>
          <w:color w:val="222222"/>
          <w:sz w:val="22"/>
          <w:szCs w:val="22"/>
          <w:rtl/>
        </w:rPr>
        <w:t xml:space="preserve"> מידות הדרש של רבי ישמעאל. </w:t>
      </w:r>
      <w:r w:rsidR="00387CD4">
        <w:rPr>
          <w:rFonts w:asciiTheme="minorBidi" w:hAnsiTheme="minorBidi" w:cstheme="minorBidi" w:hint="cs"/>
          <w:color w:val="222222"/>
          <w:sz w:val="22"/>
          <w:szCs w:val="22"/>
          <w:rtl/>
        </w:rPr>
        <w:t xml:space="preserve">שתיים מתוך רשימת </w:t>
      </w:r>
      <w:r>
        <w:rPr>
          <w:rFonts w:asciiTheme="minorBidi" w:hAnsiTheme="minorBidi" w:cstheme="minorBidi" w:hint="cs"/>
          <w:color w:val="222222"/>
          <w:sz w:val="22"/>
          <w:szCs w:val="22"/>
          <w:rtl/>
        </w:rPr>
        <w:t>ה</w:t>
      </w:r>
      <w:r w:rsidR="00387CD4">
        <w:rPr>
          <w:rFonts w:asciiTheme="minorBidi" w:hAnsiTheme="minorBidi" w:cstheme="minorBidi" w:hint="cs"/>
          <w:color w:val="222222"/>
          <w:sz w:val="22"/>
          <w:szCs w:val="22"/>
          <w:rtl/>
        </w:rPr>
        <w:t>מידות ה</w:t>
      </w:r>
      <w:r>
        <w:rPr>
          <w:rFonts w:asciiTheme="minorBidi" w:hAnsiTheme="minorBidi" w:cstheme="minorBidi" w:hint="cs"/>
          <w:color w:val="222222"/>
          <w:sz w:val="22"/>
          <w:szCs w:val="22"/>
          <w:rtl/>
        </w:rPr>
        <w:t>ללו (יש שמונים את שתיהן כמידה אחת) הן</w:t>
      </w:r>
      <w:r w:rsidR="00387CD4">
        <w:rPr>
          <w:rFonts w:asciiTheme="minorBidi" w:hAnsiTheme="minorBidi" w:cstheme="minorBidi" w:hint="cs"/>
          <w:color w:val="222222"/>
          <w:sz w:val="22"/>
          <w:szCs w:val="22"/>
          <w:rtl/>
        </w:rPr>
        <w:t xml:space="preserve">: 'בנין אב מכתוב אחד' ו'בנין אב משני כתובים'. </w:t>
      </w:r>
      <w:r>
        <w:rPr>
          <w:rFonts w:asciiTheme="minorBidi" w:hAnsiTheme="minorBidi" w:cstheme="minorBidi" w:hint="cs"/>
          <w:color w:val="222222"/>
          <w:sz w:val="22"/>
          <w:szCs w:val="22"/>
          <w:rtl/>
        </w:rPr>
        <w:t>לפי הפירוש המקובל, המידה הראשונה אינה אלא אנלוגיה. אנחנו מדמים הלכה אחת (הלמד, התולדה) לאחרת (המלמד, האב)</w:t>
      </w:r>
      <w:r w:rsidR="00861A3B">
        <w:rPr>
          <w:rFonts w:asciiTheme="minorBidi" w:hAnsiTheme="minorBidi" w:cstheme="minorBidi" w:hint="cs"/>
          <w:color w:val="222222"/>
          <w:sz w:val="22"/>
          <w:szCs w:val="22"/>
          <w:rtl/>
        </w:rPr>
        <w:t>,</w:t>
      </w:r>
      <w:r>
        <w:rPr>
          <w:rFonts w:asciiTheme="minorBidi" w:hAnsiTheme="minorBidi" w:cstheme="minorBidi" w:hint="cs"/>
          <w:color w:val="222222"/>
          <w:sz w:val="22"/>
          <w:szCs w:val="22"/>
          <w:rtl/>
        </w:rPr>
        <w:t xml:space="preserve"> ו</w:t>
      </w:r>
      <w:r w:rsidR="00861A3B">
        <w:rPr>
          <w:rFonts w:asciiTheme="minorBidi" w:hAnsiTheme="minorBidi" w:cstheme="minorBidi" w:hint="cs"/>
          <w:color w:val="222222"/>
          <w:sz w:val="22"/>
          <w:szCs w:val="22"/>
          <w:rtl/>
        </w:rPr>
        <w:t xml:space="preserve">כך </w:t>
      </w:r>
      <w:r>
        <w:rPr>
          <w:rFonts w:asciiTheme="minorBidi" w:hAnsiTheme="minorBidi" w:cstheme="minorBidi" w:hint="cs"/>
          <w:color w:val="222222"/>
          <w:sz w:val="22"/>
          <w:szCs w:val="22"/>
          <w:rtl/>
        </w:rPr>
        <w:t>לומדים דין כלשהו מזו לזו. המידה השנייה מבוססת ע</w:t>
      </w:r>
      <w:r w:rsidR="00861A3B">
        <w:rPr>
          <w:rFonts w:asciiTheme="minorBidi" w:hAnsiTheme="minorBidi" w:cstheme="minorBidi" w:hint="cs"/>
          <w:color w:val="222222"/>
          <w:sz w:val="22"/>
          <w:szCs w:val="22"/>
          <w:rtl/>
        </w:rPr>
        <w:t>ל השוואה לשני מלמדים (</w:t>
      </w:r>
      <w:r>
        <w:rPr>
          <w:rFonts w:asciiTheme="minorBidi" w:hAnsiTheme="minorBidi" w:cstheme="minorBidi" w:hint="cs"/>
          <w:color w:val="222222"/>
          <w:sz w:val="22"/>
          <w:szCs w:val="22"/>
          <w:rtl/>
        </w:rPr>
        <w:t xml:space="preserve">אבות) </w:t>
      </w:r>
      <w:r w:rsidR="00861A3B">
        <w:rPr>
          <w:rFonts w:asciiTheme="minorBidi" w:hAnsiTheme="minorBidi" w:cstheme="minorBidi" w:hint="cs"/>
          <w:color w:val="222222"/>
          <w:sz w:val="22"/>
          <w:szCs w:val="22"/>
          <w:rtl/>
        </w:rPr>
        <w:t xml:space="preserve">שונים </w:t>
      </w:r>
      <w:r>
        <w:rPr>
          <w:rFonts w:asciiTheme="minorBidi" w:hAnsiTheme="minorBidi" w:cstheme="minorBidi" w:hint="cs"/>
          <w:color w:val="222222"/>
          <w:sz w:val="22"/>
          <w:szCs w:val="22"/>
          <w:rtl/>
        </w:rPr>
        <w:t xml:space="preserve">שכל אחד מהם לא מספיק כדי ללמד את הדין. זוהי הלוגיקה של 'הצד השווה'. </w:t>
      </w:r>
      <w:r w:rsidR="00861A3B">
        <w:rPr>
          <w:rFonts w:asciiTheme="minorBidi" w:hAnsiTheme="minorBidi" w:cstheme="minorBidi" w:hint="cs"/>
          <w:color w:val="222222"/>
          <w:sz w:val="22"/>
          <w:szCs w:val="22"/>
          <w:rtl/>
        </w:rPr>
        <w:t xml:space="preserve">אעיר כי </w:t>
      </w:r>
      <w:r>
        <w:rPr>
          <w:rFonts w:asciiTheme="minorBidi" w:hAnsiTheme="minorBidi" w:cstheme="minorBidi" w:hint="cs"/>
          <w:color w:val="222222"/>
          <w:sz w:val="22"/>
          <w:szCs w:val="22"/>
          <w:rtl/>
        </w:rPr>
        <w:t>יש מהמפרשים שהסבירו שגם 'בנין אב מכתוב אחד'</w:t>
      </w:r>
      <w:r w:rsidR="00387CD4">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מבוסס על הלוגיקה של 'הצד השווה', וההבדל בין שתי המידות הוא רק בשאלה האם שני המלמדים מופיעים באותה פרשייה מקראית או בשתי פרשיות שונות (ראו</w:t>
      </w:r>
      <w:r w:rsidR="00861A3B">
        <w:rPr>
          <w:rFonts w:asciiTheme="minorBidi" w:hAnsiTheme="minorBidi" w:cstheme="minorBidi" w:hint="cs"/>
          <w:color w:val="222222"/>
          <w:sz w:val="22"/>
          <w:szCs w:val="22"/>
          <w:rtl/>
        </w:rPr>
        <w:t xml:space="preserve"> על כך ב</w:t>
      </w:r>
      <w:r w:rsidRPr="00192C28">
        <w:rPr>
          <w:rFonts w:asciiTheme="minorBidi" w:hAnsiTheme="minorBidi" w:cstheme="minorBidi" w:hint="cs"/>
          <w:b/>
          <w:bCs/>
          <w:color w:val="222222"/>
          <w:sz w:val="22"/>
          <w:szCs w:val="22"/>
          <w:rtl/>
        </w:rPr>
        <w:t>אנציקלופדיה תלמודית</w:t>
      </w:r>
      <w:r>
        <w:rPr>
          <w:rFonts w:asciiTheme="minorBidi" w:hAnsiTheme="minorBidi" w:cstheme="minorBidi" w:hint="cs"/>
          <w:color w:val="222222"/>
          <w:sz w:val="22"/>
          <w:szCs w:val="22"/>
          <w:rtl/>
        </w:rPr>
        <w:t xml:space="preserve"> ע' 'בנין אב').</w:t>
      </w:r>
      <w:r>
        <w:rPr>
          <w:rStyle w:val="a6"/>
          <w:rFonts w:asciiTheme="minorBidi" w:hAnsiTheme="minorBidi" w:cstheme="minorBidi"/>
          <w:color w:val="222222"/>
          <w:sz w:val="22"/>
          <w:szCs w:val="22"/>
          <w:rtl/>
        </w:rPr>
        <w:footnoteReference w:id="2"/>
      </w:r>
    </w:p>
    <w:p w:rsidR="00192C28" w:rsidRDefault="00861A3B" w:rsidP="00192C28">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לצרכינו כאן, א</w:t>
      </w:r>
      <w:r w:rsidR="00192C28">
        <w:rPr>
          <w:rFonts w:asciiTheme="minorBidi" w:hAnsiTheme="minorBidi" w:cstheme="minorBidi" w:hint="cs"/>
          <w:color w:val="222222"/>
          <w:sz w:val="22"/>
          <w:szCs w:val="22"/>
          <w:rtl/>
        </w:rPr>
        <w:t>ביא דוגמה ללוגיקה הזאת מסוגיית ברכות לה ע"א</w:t>
      </w:r>
      <w:r w:rsidR="004454EF">
        <w:rPr>
          <w:rFonts w:asciiTheme="minorBidi" w:hAnsiTheme="minorBidi" w:cstheme="minorBidi" w:hint="cs"/>
          <w:color w:val="222222"/>
          <w:sz w:val="22"/>
          <w:szCs w:val="22"/>
          <w:rtl/>
        </w:rPr>
        <w:t xml:space="preserve"> שעוסקת בברכת </w:t>
      </w:r>
      <w:proofErr w:type="spellStart"/>
      <w:r w:rsidR="004454EF">
        <w:rPr>
          <w:rFonts w:asciiTheme="minorBidi" w:hAnsiTheme="minorBidi" w:cstheme="minorBidi" w:hint="cs"/>
          <w:color w:val="222222"/>
          <w:sz w:val="22"/>
          <w:szCs w:val="22"/>
          <w:rtl/>
        </w:rPr>
        <w:t>הנהנין</w:t>
      </w:r>
      <w:proofErr w:type="spellEnd"/>
      <w:r w:rsidR="004454EF">
        <w:rPr>
          <w:rFonts w:asciiTheme="minorBidi" w:hAnsiTheme="minorBidi" w:cstheme="minorBidi" w:hint="cs"/>
          <w:color w:val="222222"/>
          <w:sz w:val="22"/>
          <w:szCs w:val="22"/>
          <w:rtl/>
        </w:rPr>
        <w:t xml:space="preserve"> לפני המזון</w:t>
      </w:r>
      <w:r w:rsidR="00192C28">
        <w:rPr>
          <w:rFonts w:asciiTheme="minorBidi" w:hAnsiTheme="minorBidi" w:cstheme="minorBidi" w:hint="cs"/>
          <w:color w:val="222222"/>
          <w:sz w:val="22"/>
          <w:szCs w:val="22"/>
          <w:rtl/>
        </w:rPr>
        <w:t>:</w:t>
      </w:r>
    </w:p>
    <w:p w:rsidR="00192C28" w:rsidRPr="00192C28" w:rsidRDefault="00192C28" w:rsidP="00192C28">
      <w:pPr>
        <w:shd w:val="clear" w:color="auto" w:fill="FFFFFF"/>
        <w:spacing w:line="276" w:lineRule="auto"/>
        <w:ind w:left="720"/>
        <w:jc w:val="both"/>
        <w:rPr>
          <w:rFonts w:asciiTheme="minorBidi" w:hAnsiTheme="minorBidi" w:cstheme="minorBidi"/>
          <w:b/>
          <w:bCs/>
          <w:i/>
          <w:iCs/>
          <w:color w:val="222222"/>
          <w:sz w:val="22"/>
          <w:szCs w:val="22"/>
          <w:rtl/>
        </w:rPr>
      </w:pPr>
      <w:r w:rsidRPr="00192C28">
        <w:rPr>
          <w:rFonts w:asciiTheme="minorBidi" w:hAnsiTheme="minorBidi" w:cs="Arial"/>
          <w:b/>
          <w:bCs/>
          <w:i/>
          <w:iCs/>
          <w:color w:val="222222"/>
          <w:sz w:val="22"/>
          <w:szCs w:val="22"/>
          <w:rtl/>
        </w:rPr>
        <w:t xml:space="preserve">אשכחן כרם שאר </w:t>
      </w:r>
      <w:proofErr w:type="spellStart"/>
      <w:r w:rsidRPr="00192C28">
        <w:rPr>
          <w:rFonts w:asciiTheme="minorBidi" w:hAnsiTheme="minorBidi" w:cs="Arial"/>
          <w:b/>
          <w:bCs/>
          <w:i/>
          <w:iCs/>
          <w:color w:val="222222"/>
          <w:sz w:val="22"/>
          <w:szCs w:val="22"/>
          <w:rtl/>
        </w:rPr>
        <w:t>מינין</w:t>
      </w:r>
      <w:proofErr w:type="spellEnd"/>
      <w:r w:rsidRPr="00192C28">
        <w:rPr>
          <w:rFonts w:asciiTheme="minorBidi" w:hAnsiTheme="minorBidi" w:cs="Arial"/>
          <w:b/>
          <w:bCs/>
          <w:i/>
          <w:iCs/>
          <w:color w:val="222222"/>
          <w:sz w:val="22"/>
          <w:szCs w:val="22"/>
          <w:rtl/>
        </w:rPr>
        <w:t xml:space="preserve"> מנין </w:t>
      </w:r>
      <w:proofErr w:type="spellStart"/>
      <w:r w:rsidRPr="00192C28">
        <w:rPr>
          <w:rFonts w:asciiTheme="minorBidi" w:hAnsiTheme="minorBidi" w:cs="Arial"/>
          <w:b/>
          <w:bCs/>
          <w:i/>
          <w:iCs/>
          <w:color w:val="222222"/>
          <w:sz w:val="22"/>
          <w:szCs w:val="22"/>
          <w:rtl/>
        </w:rPr>
        <w:t>דיליף</w:t>
      </w:r>
      <w:proofErr w:type="spellEnd"/>
      <w:r w:rsidRPr="00192C28">
        <w:rPr>
          <w:rFonts w:asciiTheme="minorBidi" w:hAnsiTheme="minorBidi" w:cs="Arial"/>
          <w:b/>
          <w:bCs/>
          <w:i/>
          <w:iCs/>
          <w:color w:val="222222"/>
          <w:sz w:val="22"/>
          <w:szCs w:val="22"/>
          <w:rtl/>
        </w:rPr>
        <w:t xml:space="preserve"> מכרם מה כרם דבר שנהנה וטעון ברכה אף כל דבר שנהנה טעון ברכה איכא למפרך מה לכרם שכן חייב בעוללות קמה תוכיח מה לקמה שכן חייבת בחלה כרם יוכיח וחזר הדין לא ראי זה כראי זה ולא ראי זה כראי זה הצד </w:t>
      </w:r>
      <w:proofErr w:type="spellStart"/>
      <w:r w:rsidRPr="00192C28">
        <w:rPr>
          <w:rFonts w:asciiTheme="minorBidi" w:hAnsiTheme="minorBidi" w:cs="Arial"/>
          <w:b/>
          <w:bCs/>
          <w:i/>
          <w:iCs/>
          <w:color w:val="222222"/>
          <w:sz w:val="22"/>
          <w:szCs w:val="22"/>
          <w:rtl/>
        </w:rPr>
        <w:t>השוה</w:t>
      </w:r>
      <w:proofErr w:type="spellEnd"/>
      <w:r w:rsidRPr="00192C28">
        <w:rPr>
          <w:rFonts w:asciiTheme="minorBidi" w:hAnsiTheme="minorBidi" w:cs="Arial"/>
          <w:b/>
          <w:bCs/>
          <w:i/>
          <w:iCs/>
          <w:color w:val="222222"/>
          <w:sz w:val="22"/>
          <w:szCs w:val="22"/>
          <w:rtl/>
        </w:rPr>
        <w:t xml:space="preserve"> שבהן דבר שנהנה וטעון ברכה אף כל דבר שנהנה טעון ברכה</w:t>
      </w:r>
      <w:r>
        <w:rPr>
          <w:rFonts w:asciiTheme="minorBidi" w:hAnsiTheme="minorBidi" w:cs="Arial" w:hint="cs"/>
          <w:b/>
          <w:bCs/>
          <w:i/>
          <w:iCs/>
          <w:color w:val="222222"/>
          <w:sz w:val="22"/>
          <w:szCs w:val="22"/>
          <w:rtl/>
        </w:rPr>
        <w:t>.</w:t>
      </w:r>
    </w:p>
    <w:p w:rsidR="004454EF" w:rsidRDefault="004454EF" w:rsidP="00861A3B">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יש כאן שני מלמדים: כרם (ענבים) וקמה (תבואה), ואנחנו רוצים ללמוד </w:t>
      </w:r>
      <w:r w:rsidR="00861A3B">
        <w:rPr>
          <w:rFonts w:asciiTheme="minorBidi" w:hAnsiTheme="minorBidi" w:cstheme="minorBidi" w:hint="cs"/>
          <w:color w:val="222222"/>
          <w:sz w:val="22"/>
          <w:szCs w:val="22"/>
          <w:rtl/>
        </w:rPr>
        <w:t xml:space="preserve">מהם </w:t>
      </w:r>
      <w:r>
        <w:rPr>
          <w:rFonts w:asciiTheme="minorBidi" w:hAnsiTheme="minorBidi" w:cstheme="minorBidi" w:hint="cs"/>
          <w:color w:val="222222"/>
          <w:sz w:val="22"/>
          <w:szCs w:val="22"/>
          <w:rtl/>
        </w:rPr>
        <w:t xml:space="preserve">לשאר הדברים (כמו למשל פירות אחרים וירקות). </w:t>
      </w:r>
      <w:r w:rsidR="00861A3B">
        <w:rPr>
          <w:rFonts w:asciiTheme="minorBidi" w:hAnsiTheme="minorBidi" w:cstheme="minorBidi" w:hint="cs"/>
          <w:color w:val="222222"/>
          <w:sz w:val="22"/>
          <w:szCs w:val="22"/>
          <w:rtl/>
        </w:rPr>
        <w:t xml:space="preserve">כמו שמברכים על ענבים ותבואה כך יש לברך לפני שאוכלים כל דבר אחר. </w:t>
      </w:r>
      <w:r>
        <w:rPr>
          <w:rFonts w:asciiTheme="minorBidi" w:hAnsiTheme="minorBidi" w:cstheme="minorBidi" w:hint="cs"/>
          <w:color w:val="222222"/>
          <w:sz w:val="22"/>
          <w:szCs w:val="22"/>
          <w:rtl/>
        </w:rPr>
        <w:t>מדוע נדר</w:t>
      </w:r>
      <w:r w:rsidR="00861A3B">
        <w:rPr>
          <w:rFonts w:asciiTheme="minorBidi" w:hAnsiTheme="minorBidi" w:cstheme="minorBidi" w:hint="cs"/>
          <w:color w:val="222222"/>
          <w:sz w:val="22"/>
          <w:szCs w:val="22"/>
          <w:rtl/>
        </w:rPr>
        <w:t>שים שני מלמדים (אבות)? מפני שבכל אחד מהם</w:t>
      </w:r>
      <w:r>
        <w:rPr>
          <w:rFonts w:asciiTheme="minorBidi" w:hAnsiTheme="minorBidi" w:cstheme="minorBidi" w:hint="cs"/>
          <w:color w:val="222222"/>
          <w:sz w:val="22"/>
          <w:szCs w:val="22"/>
          <w:rtl/>
        </w:rPr>
        <w:t xml:space="preserve"> יש תכונה ייחודית שאינה מאפשרת ללמוד ממנו לבדו: כרם הוא מיוחד כי הוא חייב בעוללות (להשאיר את העוללות לעניים), וקמה  מיוחדת בכך ש</w:t>
      </w:r>
      <w:r w:rsidR="00861A3B">
        <w:rPr>
          <w:rFonts w:asciiTheme="minorBidi" w:hAnsiTheme="minorBidi" w:cstheme="minorBidi" w:hint="cs"/>
          <w:color w:val="222222"/>
          <w:sz w:val="22"/>
          <w:szCs w:val="22"/>
          <w:rtl/>
        </w:rPr>
        <w:t xml:space="preserve">היא </w:t>
      </w:r>
      <w:r>
        <w:rPr>
          <w:rFonts w:asciiTheme="minorBidi" w:hAnsiTheme="minorBidi" w:cstheme="minorBidi" w:hint="cs"/>
          <w:color w:val="222222"/>
          <w:sz w:val="22"/>
          <w:szCs w:val="22"/>
          <w:rtl/>
        </w:rPr>
        <w:t>חייבת בחלה. הצירוף של שניהם ביחד יכול ללמד אותנו על כל הדברים שיש לנו הנאה מהם שיש חיוב לברך עליהם לפני ההנאה.</w:t>
      </w:r>
    </w:p>
    <w:p w:rsidR="004454EF" w:rsidRDefault="004454EF" w:rsidP="00861A3B">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lastRenderedPageBreak/>
        <w:t xml:space="preserve">המבנה הכללי של לימוד כזה הוא תמיד כדלקמן: יש לנו שני מלמדים (אבות), </w:t>
      </w:r>
      <w:r>
        <w:rPr>
          <w:rFonts w:asciiTheme="minorBidi" w:hAnsiTheme="minorBidi" w:cstheme="minorBidi" w:hint="cs"/>
          <w:color w:val="222222"/>
          <w:sz w:val="22"/>
          <w:szCs w:val="22"/>
        </w:rPr>
        <w:t>A</w:t>
      </w:r>
      <w:r>
        <w:rPr>
          <w:rFonts w:asciiTheme="minorBidi" w:hAnsiTheme="minorBidi" w:cstheme="minorBidi" w:hint="cs"/>
          <w:color w:val="222222"/>
          <w:sz w:val="22"/>
          <w:szCs w:val="22"/>
          <w:rtl/>
        </w:rPr>
        <w:t xml:space="preserve"> (כרם) ו-</w:t>
      </w:r>
      <w:r>
        <w:rPr>
          <w:rFonts w:asciiTheme="minorBidi" w:hAnsiTheme="minorBidi" w:cstheme="minorBidi" w:hint="cs"/>
          <w:color w:val="222222"/>
          <w:sz w:val="22"/>
          <w:szCs w:val="22"/>
        </w:rPr>
        <w:t>B</w:t>
      </w:r>
      <w:r>
        <w:rPr>
          <w:rFonts w:asciiTheme="minorBidi" w:hAnsiTheme="minorBidi" w:cstheme="minorBidi" w:hint="cs"/>
          <w:color w:val="222222"/>
          <w:sz w:val="22"/>
          <w:szCs w:val="22"/>
          <w:rtl/>
        </w:rPr>
        <w:t xml:space="preserve"> (קמה), שבשניהם קיים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נשוא הדיון (החובה לברך). לכל אחד מהם יש תכונה ייחודית שיכולה לגרום לדין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והיא קיימת רק באחד ולא בשני. ל-</w:t>
      </w:r>
      <w:r>
        <w:rPr>
          <w:rFonts w:asciiTheme="minorBidi" w:hAnsiTheme="minorBidi" w:cstheme="minorBidi" w:hint="cs"/>
          <w:color w:val="222222"/>
          <w:sz w:val="22"/>
          <w:szCs w:val="22"/>
        </w:rPr>
        <w:t>A</w:t>
      </w:r>
      <w:r>
        <w:rPr>
          <w:rFonts w:asciiTheme="minorBidi" w:hAnsiTheme="minorBidi" w:cstheme="minorBidi" w:hint="cs"/>
          <w:color w:val="222222"/>
          <w:sz w:val="22"/>
          <w:szCs w:val="22"/>
          <w:rtl/>
        </w:rPr>
        <w:t xml:space="preserve"> יש תכונה </w:t>
      </w:r>
      <w:r>
        <w:rPr>
          <w:rFonts w:asciiTheme="minorBidi" w:hAnsiTheme="minorBidi" w:cstheme="minorBidi"/>
          <w:color w:val="222222"/>
          <w:sz w:val="22"/>
          <w:szCs w:val="22"/>
        </w:rPr>
        <w:t>x</w:t>
      </w:r>
      <w:r>
        <w:rPr>
          <w:rFonts w:asciiTheme="minorBidi" w:hAnsiTheme="minorBidi" w:cstheme="minorBidi" w:hint="cs"/>
          <w:color w:val="222222"/>
          <w:sz w:val="22"/>
          <w:szCs w:val="22"/>
          <w:rtl/>
        </w:rPr>
        <w:t xml:space="preserve"> (חייב בעוללות) ואין </w:t>
      </w:r>
      <w:r>
        <w:rPr>
          <w:rFonts w:asciiTheme="minorBidi" w:hAnsiTheme="minorBidi" w:cstheme="minorBidi"/>
          <w:color w:val="222222"/>
          <w:sz w:val="22"/>
          <w:szCs w:val="22"/>
        </w:rPr>
        <w:t>y</w:t>
      </w:r>
      <w:r>
        <w:rPr>
          <w:rFonts w:asciiTheme="minorBidi" w:hAnsiTheme="minorBidi" w:cstheme="minorBidi" w:hint="cs"/>
          <w:color w:val="222222"/>
          <w:sz w:val="22"/>
          <w:szCs w:val="22"/>
          <w:rtl/>
        </w:rPr>
        <w:t xml:space="preserve"> (לא חייב בחלה), ול-</w:t>
      </w:r>
      <w:r>
        <w:rPr>
          <w:rFonts w:asciiTheme="minorBidi" w:hAnsiTheme="minorBidi" w:cstheme="minorBidi" w:hint="cs"/>
          <w:color w:val="222222"/>
          <w:sz w:val="22"/>
          <w:szCs w:val="22"/>
        </w:rPr>
        <w:t>B</w:t>
      </w:r>
      <w:r>
        <w:rPr>
          <w:rFonts w:asciiTheme="minorBidi" w:hAnsiTheme="minorBidi" w:cstheme="minorBidi" w:hint="cs"/>
          <w:color w:val="222222"/>
          <w:sz w:val="22"/>
          <w:szCs w:val="22"/>
          <w:rtl/>
        </w:rPr>
        <w:t xml:space="preserve"> יש תכונה </w:t>
      </w:r>
      <w:r>
        <w:rPr>
          <w:rFonts w:asciiTheme="minorBidi" w:hAnsiTheme="minorBidi" w:cstheme="minorBidi"/>
          <w:color w:val="222222"/>
          <w:sz w:val="22"/>
          <w:szCs w:val="22"/>
        </w:rPr>
        <w:t>y</w:t>
      </w:r>
      <w:r>
        <w:rPr>
          <w:rFonts w:asciiTheme="minorBidi" w:hAnsiTheme="minorBidi" w:cstheme="minorBidi" w:hint="cs"/>
          <w:color w:val="222222"/>
          <w:sz w:val="22"/>
          <w:szCs w:val="22"/>
          <w:rtl/>
        </w:rPr>
        <w:t xml:space="preserve"> (חייב בחלה) ואין </w:t>
      </w:r>
      <w:r>
        <w:rPr>
          <w:rFonts w:asciiTheme="minorBidi" w:hAnsiTheme="minorBidi" w:cstheme="minorBidi"/>
          <w:color w:val="222222"/>
          <w:sz w:val="22"/>
          <w:szCs w:val="22"/>
        </w:rPr>
        <w:t>x</w:t>
      </w:r>
      <w:r>
        <w:rPr>
          <w:rFonts w:asciiTheme="minorBidi" w:hAnsiTheme="minorBidi" w:cstheme="minorBidi" w:hint="cs"/>
          <w:color w:val="222222"/>
          <w:sz w:val="22"/>
          <w:szCs w:val="22"/>
          <w:rtl/>
        </w:rPr>
        <w:t xml:space="preserve"> (לא חייב בעוללות). </w:t>
      </w:r>
      <w:r w:rsidR="00861A3B">
        <w:rPr>
          <w:rFonts w:asciiTheme="minorBidi" w:hAnsiTheme="minorBidi" w:cstheme="minorBidi" w:hint="cs"/>
          <w:color w:val="222222"/>
          <w:sz w:val="22"/>
          <w:szCs w:val="22"/>
          <w:rtl/>
        </w:rPr>
        <w:t>ההנחה היא שמדובר בלמד (</w:t>
      </w:r>
      <w:r>
        <w:rPr>
          <w:rFonts w:asciiTheme="minorBidi" w:hAnsiTheme="minorBidi" w:cstheme="minorBidi" w:hint="cs"/>
          <w:color w:val="222222"/>
          <w:sz w:val="22"/>
          <w:szCs w:val="22"/>
          <w:rtl/>
        </w:rPr>
        <w:t xml:space="preserve">תולדה) </w:t>
      </w:r>
      <w:r>
        <w:rPr>
          <w:rFonts w:asciiTheme="minorBidi" w:hAnsiTheme="minorBidi" w:cstheme="minorBidi" w:hint="cs"/>
          <w:color w:val="222222"/>
          <w:sz w:val="22"/>
          <w:szCs w:val="22"/>
        </w:rPr>
        <w:t>C</w:t>
      </w:r>
      <w:r>
        <w:rPr>
          <w:rFonts w:asciiTheme="minorBidi" w:hAnsiTheme="minorBidi" w:cstheme="minorBidi" w:hint="cs"/>
          <w:color w:val="222222"/>
          <w:sz w:val="22"/>
          <w:szCs w:val="22"/>
          <w:rtl/>
        </w:rPr>
        <w:t xml:space="preserve">, </w:t>
      </w:r>
      <w:r w:rsidR="00861A3B">
        <w:rPr>
          <w:rFonts w:asciiTheme="minorBidi" w:hAnsiTheme="minorBidi" w:cstheme="minorBidi" w:hint="cs"/>
          <w:color w:val="222222"/>
          <w:sz w:val="22"/>
          <w:szCs w:val="22"/>
          <w:rtl/>
        </w:rPr>
        <w:t>ש</w:t>
      </w:r>
      <w:r>
        <w:rPr>
          <w:rFonts w:asciiTheme="minorBidi" w:hAnsiTheme="minorBidi" w:cstheme="minorBidi" w:hint="cs"/>
          <w:color w:val="222222"/>
          <w:sz w:val="22"/>
          <w:szCs w:val="22"/>
          <w:rtl/>
        </w:rPr>
        <w:t xml:space="preserve">אין </w:t>
      </w:r>
      <w:r w:rsidR="00861A3B">
        <w:rPr>
          <w:rFonts w:asciiTheme="minorBidi" w:hAnsiTheme="minorBidi" w:cstheme="minorBidi" w:hint="cs"/>
          <w:color w:val="222222"/>
          <w:sz w:val="22"/>
          <w:szCs w:val="22"/>
          <w:rtl/>
        </w:rPr>
        <w:t xml:space="preserve">לו </w:t>
      </w:r>
      <w:r>
        <w:rPr>
          <w:rFonts w:asciiTheme="minorBidi" w:hAnsiTheme="minorBidi" w:cstheme="minorBidi" w:hint="cs"/>
          <w:color w:val="222222"/>
          <w:sz w:val="22"/>
          <w:szCs w:val="22"/>
          <w:rtl/>
        </w:rPr>
        <w:t xml:space="preserve">את </w:t>
      </w:r>
      <w:r>
        <w:rPr>
          <w:rFonts w:asciiTheme="minorBidi" w:hAnsiTheme="minorBidi" w:cstheme="minorBidi"/>
          <w:color w:val="222222"/>
          <w:sz w:val="22"/>
          <w:szCs w:val="22"/>
        </w:rPr>
        <w:t>x</w:t>
      </w:r>
      <w:r>
        <w:rPr>
          <w:rFonts w:asciiTheme="minorBidi" w:hAnsiTheme="minorBidi" w:cstheme="minorBidi" w:hint="cs"/>
          <w:color w:val="222222"/>
          <w:sz w:val="22"/>
          <w:szCs w:val="22"/>
          <w:rtl/>
        </w:rPr>
        <w:t xml:space="preserve"> וגם לא את </w:t>
      </w:r>
      <w:r>
        <w:rPr>
          <w:rFonts w:asciiTheme="minorBidi" w:hAnsiTheme="minorBidi" w:cstheme="minorBidi"/>
          <w:color w:val="222222"/>
          <w:sz w:val="22"/>
          <w:szCs w:val="22"/>
        </w:rPr>
        <w:t>y</w:t>
      </w:r>
      <w:r>
        <w:rPr>
          <w:rFonts w:asciiTheme="minorBidi" w:hAnsiTheme="minorBidi" w:cstheme="minorBidi" w:hint="cs"/>
          <w:color w:val="222222"/>
          <w:sz w:val="22"/>
          <w:szCs w:val="22"/>
          <w:rtl/>
        </w:rPr>
        <w:t>.</w:t>
      </w:r>
    </w:p>
    <w:p w:rsidR="004454EF" w:rsidRDefault="004454EF" w:rsidP="004454EF">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מבנה הלימוד הוא הבא:</w:t>
      </w:r>
    </w:p>
    <w:p w:rsidR="004454EF" w:rsidRDefault="004454EF" w:rsidP="00394D1F">
      <w:pPr>
        <w:pStyle w:val="a7"/>
        <w:numPr>
          <w:ilvl w:val="0"/>
          <w:numId w:val="2"/>
        </w:num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 xml:space="preserve">מתחילים </w:t>
      </w:r>
      <w:r w:rsidR="00394D1F">
        <w:rPr>
          <w:rFonts w:asciiTheme="minorBidi" w:hAnsiTheme="minorBidi" w:cstheme="minorBidi" w:hint="cs"/>
          <w:color w:val="222222"/>
          <w:sz w:val="22"/>
          <w:szCs w:val="22"/>
          <w:rtl/>
        </w:rPr>
        <w:t xml:space="preserve">בניסיון </w:t>
      </w:r>
      <w:r>
        <w:rPr>
          <w:rFonts w:asciiTheme="minorBidi" w:hAnsiTheme="minorBidi" w:cstheme="minorBidi" w:hint="cs"/>
          <w:color w:val="222222"/>
          <w:sz w:val="22"/>
          <w:szCs w:val="22"/>
          <w:rtl/>
        </w:rPr>
        <w:t>ללמוד את</w:t>
      </w:r>
      <w:r w:rsidR="00394D1F">
        <w:rPr>
          <w:rFonts w:asciiTheme="minorBidi" w:hAnsiTheme="minorBidi" w:cstheme="minorBidi" w:hint="cs"/>
          <w:color w:val="222222"/>
          <w:sz w:val="22"/>
          <w:szCs w:val="22"/>
          <w:rtl/>
        </w:rPr>
        <w:t xml:space="preserve"> הדין </w:t>
      </w:r>
      <w:r w:rsidR="00394D1F">
        <w:rPr>
          <w:rFonts w:asciiTheme="minorBidi" w:hAnsiTheme="minorBidi" w:cstheme="minorBidi" w:hint="cs"/>
          <w:color w:val="222222"/>
          <w:sz w:val="22"/>
          <w:szCs w:val="22"/>
        </w:rPr>
        <w:t>P</w:t>
      </w:r>
      <w:r w:rsidR="00394D1F">
        <w:rPr>
          <w:rFonts w:asciiTheme="minorBidi" w:hAnsiTheme="minorBidi" w:cstheme="minorBidi" w:hint="cs"/>
          <w:color w:val="222222"/>
          <w:sz w:val="22"/>
          <w:szCs w:val="22"/>
          <w:rtl/>
        </w:rPr>
        <w:t xml:space="preserve"> מהאב </w:t>
      </w:r>
      <w:r w:rsidR="00394D1F">
        <w:rPr>
          <w:rFonts w:asciiTheme="minorBidi" w:hAnsiTheme="minorBidi" w:cstheme="minorBidi" w:hint="cs"/>
          <w:color w:val="222222"/>
          <w:sz w:val="22"/>
          <w:szCs w:val="22"/>
        </w:rPr>
        <w:t>A</w:t>
      </w:r>
      <w:r w:rsidR="00394D1F">
        <w:rPr>
          <w:rFonts w:asciiTheme="minorBidi" w:hAnsiTheme="minorBidi" w:cstheme="minorBidi" w:hint="cs"/>
          <w:color w:val="222222"/>
          <w:sz w:val="22"/>
          <w:szCs w:val="22"/>
          <w:rtl/>
        </w:rPr>
        <w:t xml:space="preserve"> לתולדה</w:t>
      </w:r>
      <w:r>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Pr>
        <w:t>C</w:t>
      </w:r>
      <w:r>
        <w:rPr>
          <w:rFonts w:asciiTheme="minorBidi" w:hAnsiTheme="minorBidi" w:cstheme="minorBidi" w:hint="cs"/>
          <w:color w:val="222222"/>
          <w:sz w:val="22"/>
          <w:szCs w:val="22"/>
          <w:rtl/>
        </w:rPr>
        <w:t>.</w:t>
      </w:r>
      <w:r w:rsidR="00394D1F">
        <w:rPr>
          <w:rFonts w:asciiTheme="minorBidi" w:hAnsiTheme="minorBidi" w:cstheme="minorBidi" w:hint="cs"/>
          <w:color w:val="222222"/>
          <w:sz w:val="22"/>
          <w:szCs w:val="22"/>
          <w:rtl/>
        </w:rPr>
        <w:t xml:space="preserve"> הלימוד יכול להיות או בבני</w:t>
      </w:r>
      <w:r w:rsidR="00861A3B">
        <w:rPr>
          <w:rFonts w:asciiTheme="minorBidi" w:hAnsiTheme="minorBidi" w:cstheme="minorBidi" w:hint="cs"/>
          <w:color w:val="222222"/>
          <w:sz w:val="22"/>
          <w:szCs w:val="22"/>
          <w:rtl/>
        </w:rPr>
        <w:t>י</w:t>
      </w:r>
      <w:r w:rsidR="00394D1F">
        <w:rPr>
          <w:rFonts w:asciiTheme="minorBidi" w:hAnsiTheme="minorBidi" w:cstheme="minorBidi" w:hint="cs"/>
          <w:color w:val="222222"/>
          <w:sz w:val="22"/>
          <w:szCs w:val="22"/>
          <w:rtl/>
        </w:rPr>
        <w:t>ן אב או בקל וחומר.</w:t>
      </w:r>
    </w:p>
    <w:p w:rsidR="004454EF" w:rsidRDefault="004454EF" w:rsidP="00394D1F">
      <w:pPr>
        <w:pStyle w:val="a7"/>
        <w:numPr>
          <w:ilvl w:val="0"/>
          <w:numId w:val="2"/>
        </w:num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 xml:space="preserve">דוחים מכוח </w:t>
      </w:r>
      <w:proofErr w:type="spellStart"/>
      <w:r>
        <w:rPr>
          <w:rFonts w:asciiTheme="minorBidi" w:hAnsiTheme="minorBidi" w:cstheme="minorBidi" w:hint="cs"/>
          <w:color w:val="222222"/>
          <w:sz w:val="22"/>
          <w:szCs w:val="22"/>
          <w:rtl/>
        </w:rPr>
        <w:t>החומרא</w:t>
      </w:r>
      <w:proofErr w:type="spellEnd"/>
      <w:r w:rsidR="00394D1F">
        <w:rPr>
          <w:rFonts w:asciiTheme="minorBidi" w:hAnsiTheme="minorBidi" w:cstheme="minorBidi" w:hint="cs"/>
          <w:color w:val="222222"/>
          <w:sz w:val="22"/>
          <w:szCs w:val="22"/>
          <w:rtl/>
        </w:rPr>
        <w:t xml:space="preserve"> </w:t>
      </w:r>
      <w:r w:rsidR="00394D1F">
        <w:rPr>
          <w:rFonts w:asciiTheme="minorBidi" w:hAnsiTheme="minorBidi" w:cstheme="minorBidi"/>
          <w:color w:val="222222"/>
          <w:sz w:val="22"/>
          <w:szCs w:val="22"/>
        </w:rPr>
        <w:t>x</w:t>
      </w:r>
      <w:r>
        <w:rPr>
          <w:rFonts w:asciiTheme="minorBidi" w:hAnsiTheme="minorBidi" w:cstheme="minorBidi" w:hint="cs"/>
          <w:color w:val="222222"/>
          <w:sz w:val="22"/>
          <w:szCs w:val="22"/>
          <w:rtl/>
        </w:rPr>
        <w:t xml:space="preserve"> שיש ב-</w:t>
      </w:r>
      <w:r>
        <w:rPr>
          <w:rFonts w:asciiTheme="minorBidi" w:hAnsiTheme="minorBidi" w:cstheme="minorBidi" w:hint="cs"/>
          <w:color w:val="222222"/>
          <w:sz w:val="22"/>
          <w:szCs w:val="22"/>
        </w:rPr>
        <w:t>A</w:t>
      </w:r>
      <w:r w:rsidR="00394D1F">
        <w:rPr>
          <w:rFonts w:asciiTheme="minorBidi" w:hAnsiTheme="minorBidi" w:cstheme="minorBidi" w:hint="cs"/>
          <w:color w:val="222222"/>
          <w:sz w:val="22"/>
          <w:szCs w:val="22"/>
          <w:rtl/>
        </w:rPr>
        <w:t xml:space="preserve"> ואין ב-</w:t>
      </w:r>
      <w:r w:rsidR="00394D1F">
        <w:rPr>
          <w:rFonts w:asciiTheme="minorBidi" w:hAnsiTheme="minorBidi" w:cstheme="minorBidi" w:hint="cs"/>
          <w:color w:val="222222"/>
          <w:sz w:val="22"/>
          <w:szCs w:val="22"/>
        </w:rPr>
        <w:t>C</w:t>
      </w:r>
      <w:r w:rsidR="00861A3B">
        <w:rPr>
          <w:rFonts w:asciiTheme="minorBidi" w:hAnsiTheme="minorBidi" w:cstheme="minorBidi" w:hint="cs"/>
          <w:color w:val="222222"/>
          <w:sz w:val="22"/>
          <w:szCs w:val="22"/>
          <w:rtl/>
        </w:rPr>
        <w:t xml:space="preserve"> (אולי הדין </w:t>
      </w:r>
      <w:r w:rsidR="00861A3B">
        <w:rPr>
          <w:rFonts w:asciiTheme="minorBidi" w:hAnsiTheme="minorBidi" w:cstheme="minorBidi" w:hint="cs"/>
          <w:color w:val="222222"/>
          <w:sz w:val="22"/>
          <w:szCs w:val="22"/>
        </w:rPr>
        <w:t>P</w:t>
      </w:r>
      <w:r w:rsidR="00861A3B">
        <w:rPr>
          <w:rFonts w:asciiTheme="minorBidi" w:hAnsiTheme="minorBidi" w:cstheme="minorBidi" w:hint="cs"/>
          <w:color w:val="222222"/>
          <w:sz w:val="22"/>
          <w:szCs w:val="22"/>
          <w:rtl/>
        </w:rPr>
        <w:t xml:space="preserve"> חל ב-</w:t>
      </w:r>
      <w:r w:rsidR="00861A3B">
        <w:rPr>
          <w:rFonts w:asciiTheme="minorBidi" w:hAnsiTheme="minorBidi" w:cstheme="minorBidi" w:hint="cs"/>
          <w:color w:val="222222"/>
          <w:sz w:val="22"/>
          <w:szCs w:val="22"/>
        </w:rPr>
        <w:t>A</w:t>
      </w:r>
      <w:r w:rsidR="00861A3B">
        <w:rPr>
          <w:rFonts w:asciiTheme="minorBidi" w:hAnsiTheme="minorBidi" w:cstheme="minorBidi" w:hint="cs"/>
          <w:color w:val="222222"/>
          <w:sz w:val="22"/>
          <w:szCs w:val="22"/>
          <w:rtl/>
        </w:rPr>
        <w:t xml:space="preserve"> דווקא בגלל </w:t>
      </w:r>
      <w:proofErr w:type="spellStart"/>
      <w:r w:rsidR="00861A3B">
        <w:rPr>
          <w:rFonts w:asciiTheme="minorBidi" w:hAnsiTheme="minorBidi" w:cstheme="minorBidi" w:hint="cs"/>
          <w:color w:val="222222"/>
          <w:sz w:val="22"/>
          <w:szCs w:val="22"/>
          <w:rtl/>
        </w:rPr>
        <w:t>החומרא</w:t>
      </w:r>
      <w:proofErr w:type="spellEnd"/>
      <w:r w:rsidR="00861A3B">
        <w:rPr>
          <w:rFonts w:asciiTheme="minorBidi" w:hAnsiTheme="minorBidi" w:cstheme="minorBidi" w:hint="cs"/>
          <w:color w:val="222222"/>
          <w:sz w:val="22"/>
          <w:szCs w:val="22"/>
          <w:rtl/>
        </w:rPr>
        <w:t xml:space="preserve"> הזאת)</w:t>
      </w:r>
      <w:r>
        <w:rPr>
          <w:rFonts w:asciiTheme="minorBidi" w:hAnsiTheme="minorBidi" w:cstheme="minorBidi" w:hint="cs"/>
          <w:color w:val="222222"/>
          <w:sz w:val="22"/>
          <w:szCs w:val="22"/>
          <w:rtl/>
        </w:rPr>
        <w:t>.</w:t>
      </w:r>
    </w:p>
    <w:p w:rsidR="004454EF" w:rsidRDefault="004454EF" w:rsidP="00394D1F">
      <w:pPr>
        <w:pStyle w:val="a7"/>
        <w:numPr>
          <w:ilvl w:val="0"/>
          <w:numId w:val="2"/>
        </w:num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מנסים ללמוד את</w:t>
      </w:r>
      <w:r w:rsidR="00394D1F">
        <w:rPr>
          <w:rFonts w:asciiTheme="minorBidi" w:hAnsiTheme="minorBidi" w:cstheme="minorBidi" w:hint="cs"/>
          <w:color w:val="222222"/>
          <w:sz w:val="22"/>
          <w:szCs w:val="22"/>
          <w:rtl/>
        </w:rPr>
        <w:t xml:space="preserve"> הדין </w:t>
      </w:r>
      <w:r w:rsidR="00394D1F">
        <w:rPr>
          <w:rFonts w:asciiTheme="minorBidi" w:hAnsiTheme="minorBidi" w:cstheme="minorBidi" w:hint="cs"/>
          <w:color w:val="222222"/>
          <w:sz w:val="22"/>
          <w:szCs w:val="22"/>
        </w:rPr>
        <w:t>P</w:t>
      </w:r>
      <w:r w:rsidR="00394D1F">
        <w:rPr>
          <w:rFonts w:asciiTheme="minorBidi" w:hAnsiTheme="minorBidi" w:cstheme="minorBidi" w:hint="cs"/>
          <w:color w:val="222222"/>
          <w:sz w:val="22"/>
          <w:szCs w:val="22"/>
          <w:rtl/>
        </w:rPr>
        <w:t xml:space="preserve"> מהאב </w:t>
      </w:r>
      <w:r w:rsidR="00394D1F">
        <w:rPr>
          <w:rFonts w:asciiTheme="minorBidi" w:hAnsiTheme="minorBidi" w:cstheme="minorBidi" w:hint="cs"/>
          <w:color w:val="222222"/>
          <w:sz w:val="22"/>
          <w:szCs w:val="22"/>
        </w:rPr>
        <w:t>B</w:t>
      </w:r>
      <w:r w:rsidR="00394D1F">
        <w:rPr>
          <w:rFonts w:asciiTheme="minorBidi" w:hAnsiTheme="minorBidi" w:cstheme="minorBidi" w:hint="cs"/>
          <w:color w:val="222222"/>
          <w:sz w:val="22"/>
          <w:szCs w:val="22"/>
          <w:rtl/>
        </w:rPr>
        <w:t xml:space="preserve"> לתולדה</w:t>
      </w:r>
      <w:r>
        <w:rPr>
          <w:rFonts w:asciiTheme="minorBidi" w:hAnsiTheme="minorBidi" w:cstheme="minorBidi" w:hint="cs"/>
          <w:color w:val="222222"/>
          <w:sz w:val="22"/>
          <w:szCs w:val="22"/>
          <w:rtl/>
        </w:rPr>
        <w:t xml:space="preserve"> </w:t>
      </w:r>
      <w:r w:rsidR="00394D1F">
        <w:rPr>
          <w:rFonts w:asciiTheme="minorBidi" w:hAnsiTheme="minorBidi" w:cstheme="minorBidi" w:hint="cs"/>
          <w:color w:val="222222"/>
          <w:sz w:val="22"/>
          <w:szCs w:val="22"/>
        </w:rPr>
        <w:t>C</w:t>
      </w:r>
      <w:r w:rsidR="00394D1F">
        <w:rPr>
          <w:rFonts w:asciiTheme="minorBidi" w:hAnsiTheme="minorBidi" w:cstheme="minorBidi" w:hint="cs"/>
          <w:color w:val="222222"/>
          <w:sz w:val="22"/>
          <w:szCs w:val="22"/>
          <w:rtl/>
        </w:rPr>
        <w:t xml:space="preserve"> (</w:t>
      </w:r>
      <w:proofErr w:type="spellStart"/>
      <w:r w:rsidR="00394D1F">
        <w:rPr>
          <w:rFonts w:asciiTheme="minorBidi" w:hAnsiTheme="minorBidi" w:cstheme="minorBidi" w:hint="cs"/>
          <w:color w:val="222222"/>
          <w:sz w:val="22"/>
          <w:szCs w:val="22"/>
          <w:rtl/>
        </w:rPr>
        <w:t>בבנין</w:t>
      </w:r>
      <w:proofErr w:type="spellEnd"/>
      <w:r w:rsidR="00394D1F">
        <w:rPr>
          <w:rFonts w:asciiTheme="minorBidi" w:hAnsiTheme="minorBidi" w:cstheme="minorBidi" w:hint="cs"/>
          <w:color w:val="222222"/>
          <w:sz w:val="22"/>
          <w:szCs w:val="22"/>
          <w:rtl/>
        </w:rPr>
        <w:t xml:space="preserve"> אב או קל וחומר)</w:t>
      </w:r>
      <w:r>
        <w:rPr>
          <w:rFonts w:asciiTheme="minorBidi" w:hAnsiTheme="minorBidi" w:cstheme="minorBidi" w:hint="cs"/>
          <w:color w:val="222222"/>
          <w:sz w:val="22"/>
          <w:szCs w:val="22"/>
          <w:rtl/>
        </w:rPr>
        <w:t>.</w:t>
      </w:r>
    </w:p>
    <w:p w:rsidR="004454EF" w:rsidRDefault="004454EF" w:rsidP="00394D1F">
      <w:pPr>
        <w:pStyle w:val="a7"/>
        <w:numPr>
          <w:ilvl w:val="0"/>
          <w:numId w:val="2"/>
        </w:num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 xml:space="preserve">דוחים מכוח </w:t>
      </w:r>
      <w:proofErr w:type="spellStart"/>
      <w:r>
        <w:rPr>
          <w:rFonts w:asciiTheme="minorBidi" w:hAnsiTheme="minorBidi" w:cstheme="minorBidi" w:hint="cs"/>
          <w:color w:val="222222"/>
          <w:sz w:val="22"/>
          <w:szCs w:val="22"/>
          <w:rtl/>
        </w:rPr>
        <w:t>החומרא</w:t>
      </w:r>
      <w:proofErr w:type="spellEnd"/>
      <w:r w:rsidR="00394D1F">
        <w:rPr>
          <w:rFonts w:asciiTheme="minorBidi" w:hAnsiTheme="minorBidi" w:cstheme="minorBidi" w:hint="cs"/>
          <w:color w:val="222222"/>
          <w:sz w:val="22"/>
          <w:szCs w:val="22"/>
          <w:rtl/>
        </w:rPr>
        <w:t xml:space="preserve"> </w:t>
      </w:r>
      <w:r w:rsidR="00394D1F">
        <w:rPr>
          <w:rFonts w:asciiTheme="minorBidi" w:hAnsiTheme="minorBidi" w:cstheme="minorBidi"/>
          <w:color w:val="222222"/>
          <w:sz w:val="22"/>
          <w:szCs w:val="22"/>
        </w:rPr>
        <w:t>y</w:t>
      </w:r>
      <w:r>
        <w:rPr>
          <w:rFonts w:asciiTheme="minorBidi" w:hAnsiTheme="minorBidi" w:cstheme="minorBidi" w:hint="cs"/>
          <w:color w:val="222222"/>
          <w:sz w:val="22"/>
          <w:szCs w:val="22"/>
          <w:rtl/>
        </w:rPr>
        <w:t xml:space="preserve"> שיש ב-</w:t>
      </w:r>
      <w:r>
        <w:rPr>
          <w:rFonts w:asciiTheme="minorBidi" w:hAnsiTheme="minorBidi" w:cstheme="minorBidi" w:hint="cs"/>
          <w:color w:val="222222"/>
          <w:sz w:val="22"/>
          <w:szCs w:val="22"/>
        </w:rPr>
        <w:t>B</w:t>
      </w:r>
      <w:r w:rsidR="00861A3B">
        <w:rPr>
          <w:rFonts w:asciiTheme="minorBidi" w:hAnsiTheme="minorBidi" w:cstheme="minorBidi" w:hint="cs"/>
          <w:color w:val="222222"/>
          <w:sz w:val="22"/>
          <w:szCs w:val="22"/>
          <w:rtl/>
        </w:rPr>
        <w:t xml:space="preserve"> (כנ"ל, סעיף ב)</w:t>
      </w:r>
      <w:r>
        <w:rPr>
          <w:rFonts w:asciiTheme="minorBidi" w:hAnsiTheme="minorBidi" w:cstheme="minorBidi" w:hint="cs"/>
          <w:color w:val="222222"/>
          <w:sz w:val="22"/>
          <w:szCs w:val="22"/>
          <w:rtl/>
        </w:rPr>
        <w:t>.</w:t>
      </w:r>
    </w:p>
    <w:p w:rsidR="004454EF" w:rsidRPr="004454EF" w:rsidRDefault="004454EF" w:rsidP="00394D1F">
      <w:pPr>
        <w:pStyle w:val="a7"/>
        <w:numPr>
          <w:ilvl w:val="0"/>
          <w:numId w:val="2"/>
        </w:num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וחזר הדין: </w:t>
      </w:r>
      <w:r w:rsidR="00861A3B">
        <w:rPr>
          <w:rFonts w:asciiTheme="minorBidi" w:hAnsiTheme="minorBidi" w:cstheme="minorBidi" w:hint="cs"/>
          <w:color w:val="222222"/>
          <w:sz w:val="22"/>
          <w:szCs w:val="22"/>
          <w:rtl/>
        </w:rPr>
        <w:t xml:space="preserve">לבסוף </w:t>
      </w:r>
      <w:r>
        <w:rPr>
          <w:rFonts w:asciiTheme="minorBidi" w:hAnsiTheme="minorBidi" w:cstheme="minorBidi" w:hint="cs"/>
          <w:color w:val="222222"/>
          <w:sz w:val="22"/>
          <w:szCs w:val="22"/>
          <w:rtl/>
        </w:rPr>
        <w:t xml:space="preserve">לומדים </w:t>
      </w:r>
      <w:r w:rsidR="00394D1F">
        <w:rPr>
          <w:rFonts w:asciiTheme="minorBidi" w:hAnsiTheme="minorBidi" w:cstheme="minorBidi" w:hint="cs"/>
          <w:color w:val="222222"/>
          <w:sz w:val="22"/>
          <w:szCs w:val="22"/>
          <w:rtl/>
        </w:rPr>
        <w:t xml:space="preserve">את הדין </w:t>
      </w:r>
      <w:r w:rsidR="00394D1F">
        <w:rPr>
          <w:rFonts w:asciiTheme="minorBidi" w:hAnsiTheme="minorBidi" w:cstheme="minorBidi" w:hint="cs"/>
          <w:color w:val="222222"/>
          <w:sz w:val="22"/>
          <w:szCs w:val="22"/>
        </w:rPr>
        <w:t>P</w:t>
      </w:r>
      <w:r w:rsidR="00394D1F">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מ</w:t>
      </w:r>
      <w:r w:rsidR="00394D1F">
        <w:rPr>
          <w:rFonts w:asciiTheme="minorBidi" w:hAnsiTheme="minorBidi" w:cstheme="minorBidi" w:hint="cs"/>
          <w:color w:val="222222"/>
          <w:sz w:val="22"/>
          <w:szCs w:val="22"/>
          <w:rtl/>
        </w:rPr>
        <w:t xml:space="preserve">שני האבות </w:t>
      </w:r>
      <w:r>
        <w:rPr>
          <w:rFonts w:asciiTheme="minorBidi" w:hAnsiTheme="minorBidi" w:cstheme="minorBidi" w:hint="cs"/>
          <w:color w:val="222222"/>
          <w:sz w:val="22"/>
          <w:szCs w:val="22"/>
        </w:rPr>
        <w:t>A</w:t>
      </w:r>
      <w:r>
        <w:rPr>
          <w:rFonts w:asciiTheme="minorBidi" w:hAnsiTheme="minorBidi" w:cstheme="minorBidi" w:hint="cs"/>
          <w:color w:val="222222"/>
          <w:sz w:val="22"/>
          <w:szCs w:val="22"/>
          <w:rtl/>
        </w:rPr>
        <w:t xml:space="preserve"> ו-</w:t>
      </w:r>
      <w:r>
        <w:rPr>
          <w:rFonts w:asciiTheme="minorBidi" w:hAnsiTheme="minorBidi" w:cstheme="minorBidi" w:hint="cs"/>
          <w:color w:val="222222"/>
          <w:sz w:val="22"/>
          <w:szCs w:val="22"/>
        </w:rPr>
        <w:t>B</w:t>
      </w:r>
      <w:r w:rsidR="00861A3B">
        <w:rPr>
          <w:rFonts w:asciiTheme="minorBidi" w:hAnsiTheme="minorBidi" w:cstheme="minorBidi" w:hint="cs"/>
          <w:color w:val="222222"/>
          <w:sz w:val="22"/>
          <w:szCs w:val="22"/>
          <w:rtl/>
        </w:rPr>
        <w:t xml:space="preserve"> ביחד א</w:t>
      </w:r>
      <w:r>
        <w:rPr>
          <w:rFonts w:asciiTheme="minorBidi" w:hAnsiTheme="minorBidi" w:cstheme="minorBidi" w:hint="cs"/>
          <w:color w:val="222222"/>
          <w:sz w:val="22"/>
          <w:szCs w:val="22"/>
          <w:rtl/>
        </w:rPr>
        <w:t>ל</w:t>
      </w:r>
      <w:r w:rsidR="00394D1F">
        <w:rPr>
          <w:rFonts w:asciiTheme="minorBidi" w:hAnsiTheme="minorBidi" w:cstheme="minorBidi" w:hint="cs"/>
          <w:color w:val="222222"/>
          <w:sz w:val="22"/>
          <w:szCs w:val="22"/>
          <w:rtl/>
        </w:rPr>
        <w:t xml:space="preserve"> התולדה</w:t>
      </w:r>
      <w:r>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Pr>
        <w:t>C</w:t>
      </w:r>
      <w:r>
        <w:rPr>
          <w:rFonts w:asciiTheme="minorBidi" w:hAnsiTheme="minorBidi" w:cstheme="minorBidi" w:hint="cs"/>
          <w:color w:val="222222"/>
          <w:sz w:val="22"/>
          <w:szCs w:val="22"/>
          <w:rtl/>
        </w:rPr>
        <w:t>.</w:t>
      </w:r>
      <w:r w:rsidR="00D84F33">
        <w:rPr>
          <w:rFonts w:asciiTheme="minorBidi" w:hAnsiTheme="minorBidi" w:cstheme="minorBidi" w:hint="cs"/>
          <w:color w:val="222222"/>
          <w:sz w:val="22"/>
          <w:szCs w:val="22"/>
          <w:rtl/>
        </w:rPr>
        <w:t xml:space="preserve"> בניסוח של הגמרא רואים שהדין נלמד מהצד השווה של שני האבות, </w:t>
      </w:r>
      <w:r w:rsidR="00D84F33">
        <w:rPr>
          <w:rFonts w:asciiTheme="minorBidi" w:hAnsiTheme="minorBidi" w:cstheme="minorBidi"/>
          <w:color w:val="222222"/>
          <w:sz w:val="22"/>
          <w:szCs w:val="22"/>
        </w:rPr>
        <w:t>z</w:t>
      </w:r>
      <w:r w:rsidR="00D84F33">
        <w:rPr>
          <w:rFonts w:asciiTheme="minorBidi" w:hAnsiTheme="minorBidi" w:cstheme="minorBidi" w:hint="cs"/>
          <w:color w:val="222222"/>
          <w:sz w:val="22"/>
          <w:szCs w:val="22"/>
          <w:rtl/>
        </w:rPr>
        <w:t>,</w:t>
      </w:r>
      <w:r w:rsidR="00861A3B">
        <w:rPr>
          <w:rFonts w:asciiTheme="minorBidi" w:hAnsiTheme="minorBidi" w:cstheme="minorBidi" w:hint="cs"/>
          <w:color w:val="222222"/>
          <w:sz w:val="22"/>
          <w:szCs w:val="22"/>
          <w:rtl/>
        </w:rPr>
        <w:t xml:space="preserve"> זה</w:t>
      </w:r>
      <w:r w:rsidR="00D84F33">
        <w:rPr>
          <w:rFonts w:asciiTheme="minorBidi" w:hAnsiTheme="minorBidi" w:cstheme="minorBidi" w:hint="cs"/>
          <w:color w:val="222222"/>
          <w:sz w:val="22"/>
          <w:szCs w:val="22"/>
          <w:rtl/>
        </w:rPr>
        <w:t xml:space="preserve"> שיש בהם הנאה. צד זה קיים גם בתולדה.</w:t>
      </w:r>
    </w:p>
    <w:p w:rsidR="004454EF" w:rsidRDefault="00394D1F" w:rsidP="004454EF">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באופן </w:t>
      </w:r>
      <w:proofErr w:type="spellStart"/>
      <w:r>
        <w:rPr>
          <w:rFonts w:asciiTheme="minorBidi" w:hAnsiTheme="minorBidi" w:cstheme="minorBidi" w:hint="cs"/>
          <w:color w:val="222222"/>
          <w:sz w:val="22"/>
          <w:szCs w:val="22"/>
          <w:rtl/>
        </w:rPr>
        <w:t>סכמטי</w:t>
      </w:r>
      <w:proofErr w:type="spellEnd"/>
      <w:r>
        <w:rPr>
          <w:rFonts w:asciiTheme="minorBidi" w:hAnsiTheme="minorBidi" w:cstheme="minorBidi" w:hint="cs"/>
          <w:color w:val="222222"/>
          <w:sz w:val="22"/>
          <w:szCs w:val="22"/>
          <w:rtl/>
        </w:rPr>
        <w:t xml:space="preserve"> ניתן לתאר היסק כזה באופן הבא:</w:t>
      </w:r>
    </w:p>
    <w:p w:rsidR="00394D1F" w:rsidRDefault="00394D1F" w:rsidP="004454EF">
      <w:pPr>
        <w:shd w:val="clear" w:color="auto" w:fill="FFFFFF"/>
        <w:spacing w:line="276" w:lineRule="auto"/>
        <w:jc w:val="both"/>
        <w:rPr>
          <w:rFonts w:asciiTheme="minorBidi" w:hAnsiTheme="minorBidi" w:cstheme="minorBidi" w:hint="cs"/>
          <w:color w:val="222222"/>
          <w:sz w:val="22"/>
          <w:szCs w:val="22"/>
          <w:rtl/>
        </w:rPr>
      </w:pPr>
    </w:p>
    <w:p w:rsidR="00394D1F" w:rsidRDefault="00157D7A" w:rsidP="004454EF">
      <w:p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noProof/>
          <w:color w:val="222222"/>
          <w:sz w:val="22"/>
          <w:szCs w:val="22"/>
        </w:rPr>
        <w:drawing>
          <wp:inline distT="0" distB="0" distL="0" distR="0">
            <wp:extent cx="5264785" cy="2526030"/>
            <wp:effectExtent l="0" t="0" r="0" b="762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4785" cy="2526030"/>
                    </a:xfrm>
                    <a:prstGeom prst="rect">
                      <a:avLst/>
                    </a:prstGeom>
                    <a:noFill/>
                    <a:ln>
                      <a:noFill/>
                    </a:ln>
                  </pic:spPr>
                </pic:pic>
              </a:graphicData>
            </a:graphic>
          </wp:inline>
        </w:drawing>
      </w:r>
    </w:p>
    <w:p w:rsidR="00394D1F" w:rsidRPr="00157D7A" w:rsidRDefault="00157D7A" w:rsidP="00861A3B">
      <w:pPr>
        <w:shd w:val="clear" w:color="auto" w:fill="FFFFFF"/>
        <w:spacing w:line="276" w:lineRule="auto"/>
        <w:jc w:val="both"/>
        <w:rPr>
          <w:rFonts w:asciiTheme="minorBidi" w:hAnsiTheme="minorBidi" w:cstheme="minorBidi"/>
          <w:color w:val="222222"/>
          <w:sz w:val="20"/>
          <w:szCs w:val="20"/>
          <w:rtl/>
        </w:rPr>
      </w:pPr>
      <w:r w:rsidRPr="009E589A">
        <w:rPr>
          <w:rFonts w:asciiTheme="minorBidi" w:hAnsiTheme="minorBidi" w:cstheme="minorBidi" w:hint="cs"/>
          <w:color w:val="222222"/>
          <w:sz w:val="20"/>
          <w:szCs w:val="20"/>
          <w:u w:val="single"/>
          <w:rtl/>
        </w:rPr>
        <w:t>איור 1:</w:t>
      </w:r>
      <w:r w:rsidRPr="00157D7A">
        <w:rPr>
          <w:rFonts w:asciiTheme="minorBidi" w:hAnsiTheme="minorBidi" w:cstheme="minorBidi" w:hint="cs"/>
          <w:color w:val="222222"/>
          <w:sz w:val="20"/>
          <w:szCs w:val="20"/>
          <w:rtl/>
        </w:rPr>
        <w:t xml:space="preserve"> </w:t>
      </w:r>
      <w:proofErr w:type="spellStart"/>
      <w:r w:rsidRPr="00157D7A">
        <w:rPr>
          <w:rFonts w:asciiTheme="minorBidi" w:hAnsiTheme="minorBidi" w:cstheme="minorBidi" w:hint="cs"/>
          <w:color w:val="222222"/>
          <w:sz w:val="20"/>
          <w:szCs w:val="20"/>
          <w:rtl/>
        </w:rPr>
        <w:t>סכימה</w:t>
      </w:r>
      <w:proofErr w:type="spellEnd"/>
      <w:r w:rsidRPr="00157D7A">
        <w:rPr>
          <w:rFonts w:asciiTheme="minorBidi" w:hAnsiTheme="minorBidi" w:cstheme="minorBidi" w:hint="cs"/>
          <w:color w:val="222222"/>
          <w:sz w:val="20"/>
          <w:szCs w:val="20"/>
          <w:rtl/>
        </w:rPr>
        <w:t xml:space="preserve"> בסיסית של הצד השווה. </w:t>
      </w:r>
      <w:r w:rsidRPr="00157D7A">
        <w:rPr>
          <w:rFonts w:asciiTheme="minorBidi" w:hAnsiTheme="minorBidi" w:cstheme="minorBidi" w:hint="cs"/>
          <w:color w:val="222222"/>
          <w:sz w:val="20"/>
          <w:szCs w:val="20"/>
        </w:rPr>
        <w:t>A</w:t>
      </w:r>
      <w:r w:rsidRPr="00157D7A">
        <w:rPr>
          <w:rFonts w:asciiTheme="minorBidi" w:hAnsiTheme="minorBidi" w:cstheme="minorBidi" w:hint="cs"/>
          <w:color w:val="222222"/>
          <w:sz w:val="20"/>
          <w:szCs w:val="20"/>
          <w:rtl/>
        </w:rPr>
        <w:t xml:space="preserve"> ו-</w:t>
      </w:r>
      <w:r w:rsidRPr="00157D7A">
        <w:rPr>
          <w:rFonts w:asciiTheme="minorBidi" w:hAnsiTheme="minorBidi" w:cstheme="minorBidi" w:hint="cs"/>
          <w:color w:val="222222"/>
          <w:sz w:val="20"/>
          <w:szCs w:val="20"/>
        </w:rPr>
        <w:t>B</w:t>
      </w:r>
      <w:r w:rsidRPr="00157D7A">
        <w:rPr>
          <w:rFonts w:asciiTheme="minorBidi" w:hAnsiTheme="minorBidi" w:cstheme="minorBidi" w:hint="cs"/>
          <w:color w:val="222222"/>
          <w:sz w:val="20"/>
          <w:szCs w:val="20"/>
          <w:rtl/>
        </w:rPr>
        <w:t xml:space="preserve"> </w:t>
      </w:r>
      <w:r>
        <w:rPr>
          <w:rFonts w:asciiTheme="minorBidi" w:hAnsiTheme="minorBidi" w:cstheme="minorBidi" w:hint="cs"/>
          <w:color w:val="222222"/>
          <w:sz w:val="20"/>
          <w:szCs w:val="20"/>
          <w:rtl/>
        </w:rPr>
        <w:t xml:space="preserve">הם </w:t>
      </w:r>
      <w:r w:rsidRPr="00157D7A">
        <w:rPr>
          <w:rFonts w:asciiTheme="minorBidi" w:hAnsiTheme="minorBidi" w:cstheme="minorBidi" w:hint="cs"/>
          <w:color w:val="222222"/>
          <w:sz w:val="20"/>
          <w:szCs w:val="20"/>
          <w:rtl/>
        </w:rPr>
        <w:t>האבות ו-</w:t>
      </w:r>
      <w:r w:rsidRPr="00157D7A">
        <w:rPr>
          <w:rFonts w:asciiTheme="minorBidi" w:hAnsiTheme="minorBidi" w:cstheme="minorBidi" w:hint="cs"/>
          <w:color w:val="222222"/>
          <w:sz w:val="20"/>
          <w:szCs w:val="20"/>
        </w:rPr>
        <w:t>C</w:t>
      </w:r>
      <w:r w:rsidRPr="00157D7A">
        <w:rPr>
          <w:rFonts w:asciiTheme="minorBidi" w:hAnsiTheme="minorBidi" w:cstheme="minorBidi" w:hint="cs"/>
          <w:color w:val="222222"/>
          <w:sz w:val="20"/>
          <w:szCs w:val="20"/>
          <w:rtl/>
        </w:rPr>
        <w:t xml:space="preserve"> </w:t>
      </w:r>
      <w:r>
        <w:rPr>
          <w:rFonts w:asciiTheme="minorBidi" w:hAnsiTheme="minorBidi" w:cstheme="minorBidi" w:hint="cs"/>
          <w:color w:val="222222"/>
          <w:sz w:val="20"/>
          <w:szCs w:val="20"/>
          <w:rtl/>
        </w:rPr>
        <w:t xml:space="preserve">הוא </w:t>
      </w:r>
      <w:r w:rsidRPr="00157D7A">
        <w:rPr>
          <w:rFonts w:asciiTheme="minorBidi" w:hAnsiTheme="minorBidi" w:cstheme="minorBidi" w:hint="cs"/>
          <w:color w:val="222222"/>
          <w:sz w:val="20"/>
          <w:szCs w:val="20"/>
          <w:rtl/>
        </w:rPr>
        <w:t>התולדה. בסוגריים מופיעות התכונות של כל אחד מהאבות והתולדה, כאשר קו עילי מסמן שהתכונה הזאת לא קיימת באב או בתולדה.</w:t>
      </w:r>
      <w:r w:rsidR="00861A3B">
        <w:rPr>
          <w:rFonts w:asciiTheme="minorBidi" w:hAnsiTheme="minorBidi" w:cstheme="minorBidi" w:hint="cs"/>
          <w:color w:val="222222"/>
          <w:sz w:val="20"/>
          <w:szCs w:val="20"/>
          <w:rtl/>
        </w:rPr>
        <w:t xml:space="preserve"> החיצים מבטאים את הניסיון ללמוד את הדין </w:t>
      </w:r>
      <w:r w:rsidR="00861A3B">
        <w:rPr>
          <w:rFonts w:asciiTheme="minorBidi" w:hAnsiTheme="minorBidi" w:cstheme="minorBidi" w:hint="cs"/>
          <w:color w:val="222222"/>
          <w:sz w:val="20"/>
          <w:szCs w:val="20"/>
        </w:rPr>
        <w:t>P</w:t>
      </w:r>
      <w:r w:rsidR="00861A3B">
        <w:rPr>
          <w:rFonts w:asciiTheme="minorBidi" w:hAnsiTheme="minorBidi" w:cstheme="minorBidi" w:hint="cs"/>
          <w:color w:val="222222"/>
          <w:sz w:val="20"/>
          <w:szCs w:val="20"/>
          <w:rtl/>
        </w:rPr>
        <w:t xml:space="preserve"> מהאב הרלוונטי לתולדה. הלימוד משני האבות לא מסומן בנפרד, כי הוא נעשה ללא שום תוספת מעבר לשני הלימודים הפרטיים: המבנה הכללי הזה מספיק כדי להחיל את הדין </w:t>
      </w:r>
      <w:r w:rsidR="00861A3B">
        <w:rPr>
          <w:rFonts w:asciiTheme="minorBidi" w:hAnsiTheme="minorBidi" w:cstheme="minorBidi" w:hint="cs"/>
          <w:color w:val="222222"/>
          <w:sz w:val="20"/>
          <w:szCs w:val="20"/>
        </w:rPr>
        <w:t>P</w:t>
      </w:r>
      <w:r w:rsidR="00861A3B">
        <w:rPr>
          <w:rFonts w:asciiTheme="minorBidi" w:hAnsiTheme="minorBidi" w:cstheme="minorBidi" w:hint="cs"/>
          <w:color w:val="222222"/>
          <w:sz w:val="20"/>
          <w:szCs w:val="20"/>
          <w:rtl/>
        </w:rPr>
        <w:t xml:space="preserve"> על התולדה </w:t>
      </w:r>
      <w:r w:rsidR="00861A3B">
        <w:rPr>
          <w:rFonts w:asciiTheme="minorBidi" w:hAnsiTheme="minorBidi" w:cstheme="minorBidi" w:hint="cs"/>
          <w:color w:val="222222"/>
          <w:sz w:val="20"/>
          <w:szCs w:val="20"/>
        </w:rPr>
        <w:t>C</w:t>
      </w:r>
      <w:r w:rsidR="00861A3B">
        <w:rPr>
          <w:rFonts w:asciiTheme="minorBidi" w:hAnsiTheme="minorBidi" w:cstheme="minorBidi" w:hint="cs"/>
          <w:color w:val="222222"/>
          <w:sz w:val="20"/>
          <w:szCs w:val="20"/>
          <w:rtl/>
        </w:rPr>
        <w:t xml:space="preserve">. </w:t>
      </w:r>
    </w:p>
    <w:p w:rsidR="00192C28" w:rsidRDefault="00192C28" w:rsidP="00387CD4">
      <w:pPr>
        <w:shd w:val="clear" w:color="auto" w:fill="FFFFFF"/>
        <w:spacing w:line="276" w:lineRule="auto"/>
        <w:jc w:val="both"/>
        <w:rPr>
          <w:rFonts w:asciiTheme="minorBidi" w:hAnsiTheme="minorBidi" w:cstheme="minorBidi"/>
          <w:color w:val="222222"/>
          <w:sz w:val="22"/>
          <w:szCs w:val="22"/>
          <w:rtl/>
        </w:rPr>
      </w:pPr>
    </w:p>
    <w:p w:rsidR="00157D7A" w:rsidRPr="00157D7A" w:rsidRDefault="00157D7A" w:rsidP="00833BC2">
      <w:pPr>
        <w:shd w:val="clear" w:color="auto" w:fill="FFFFFF"/>
        <w:spacing w:line="276" w:lineRule="auto"/>
        <w:jc w:val="both"/>
        <w:rPr>
          <w:rFonts w:asciiTheme="minorBidi" w:hAnsiTheme="minorBidi" w:cstheme="minorBidi"/>
          <w:b/>
          <w:bCs/>
          <w:color w:val="222222"/>
          <w:sz w:val="22"/>
          <w:szCs w:val="22"/>
          <w:rtl/>
        </w:rPr>
      </w:pPr>
      <w:r w:rsidRPr="00157D7A">
        <w:rPr>
          <w:rFonts w:asciiTheme="minorBidi" w:hAnsiTheme="minorBidi" w:cstheme="minorBidi" w:hint="cs"/>
          <w:b/>
          <w:bCs/>
          <w:color w:val="222222"/>
          <w:sz w:val="22"/>
          <w:szCs w:val="22"/>
          <w:rtl/>
        </w:rPr>
        <w:t>הצד השווה: ה</w:t>
      </w:r>
      <w:r w:rsidR="00833BC2">
        <w:rPr>
          <w:rFonts w:asciiTheme="minorBidi" w:hAnsiTheme="minorBidi" w:cstheme="minorBidi" w:hint="cs"/>
          <w:b/>
          <w:bCs/>
          <w:color w:val="222222"/>
          <w:sz w:val="22"/>
          <w:szCs w:val="22"/>
          <w:rtl/>
        </w:rPr>
        <w:t>קושי</w:t>
      </w:r>
    </w:p>
    <w:p w:rsidR="00D84F33" w:rsidRDefault="00157D7A" w:rsidP="00387CD4">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על פניו יש כאן נס </w:t>
      </w:r>
      <w:r w:rsidR="00861A3B">
        <w:rPr>
          <w:rFonts w:asciiTheme="minorBidi" w:hAnsiTheme="minorBidi" w:cstheme="minorBidi" w:hint="cs"/>
          <w:color w:val="222222"/>
          <w:sz w:val="22"/>
          <w:szCs w:val="22"/>
          <w:rtl/>
        </w:rPr>
        <w:t xml:space="preserve">לוגי </w:t>
      </w:r>
      <w:r>
        <w:rPr>
          <w:rFonts w:asciiTheme="minorBidi" w:hAnsiTheme="minorBidi" w:cstheme="minorBidi" w:hint="cs"/>
          <w:color w:val="222222"/>
          <w:sz w:val="22"/>
          <w:szCs w:val="22"/>
          <w:rtl/>
        </w:rPr>
        <w:t xml:space="preserve">לא מובן. כל אחד מהמלמדים (האבות) לחוד לא יכול ללמד את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לגבי התולדה, אבל הצירוף של שניהם, ללא שום תוספת אחרת, כן מצליח לעשות זאת. </w:t>
      </w:r>
      <w:r w:rsidR="00861A3B">
        <w:rPr>
          <w:rFonts w:asciiTheme="minorBidi" w:hAnsiTheme="minorBidi" w:cstheme="minorBidi" w:hint="cs"/>
          <w:color w:val="222222"/>
          <w:sz w:val="22"/>
          <w:szCs w:val="22"/>
          <w:rtl/>
        </w:rPr>
        <w:t xml:space="preserve">איך בדיוק מצליח הצירוף במה שכל אחד ממרכיביו לחוד לא מצליח? בניסוח אחר אציג את הקושי כך: </w:t>
      </w:r>
      <w:r>
        <w:rPr>
          <w:rFonts w:asciiTheme="minorBidi" w:hAnsiTheme="minorBidi" w:cstheme="minorBidi" w:hint="cs"/>
          <w:color w:val="222222"/>
          <w:sz w:val="22"/>
          <w:szCs w:val="22"/>
          <w:rtl/>
        </w:rPr>
        <w:t xml:space="preserve">לכאורה הלוגיקה הזאת אינה תקפה, שהרי ניתן </w:t>
      </w:r>
      <w:proofErr w:type="spellStart"/>
      <w:r>
        <w:rPr>
          <w:rFonts w:asciiTheme="minorBidi" w:hAnsiTheme="minorBidi" w:cstheme="minorBidi" w:hint="cs"/>
          <w:color w:val="222222"/>
          <w:sz w:val="22"/>
          <w:szCs w:val="22"/>
          <w:rtl/>
        </w:rPr>
        <w:t>לפרוך</w:t>
      </w:r>
      <w:proofErr w:type="spellEnd"/>
      <w:r>
        <w:rPr>
          <w:rFonts w:asciiTheme="minorBidi" w:hAnsiTheme="minorBidi" w:cstheme="minorBidi" w:hint="cs"/>
          <w:color w:val="222222"/>
          <w:sz w:val="22"/>
          <w:szCs w:val="22"/>
          <w:rtl/>
        </w:rPr>
        <w:t xml:space="preserve"> את הלימוד הזה בטענה </w:t>
      </w:r>
      <w:r w:rsidR="00D84F33">
        <w:rPr>
          <w:rFonts w:asciiTheme="minorBidi" w:hAnsiTheme="minorBidi" w:cstheme="minorBidi" w:hint="cs"/>
          <w:color w:val="222222"/>
          <w:sz w:val="22"/>
          <w:szCs w:val="22"/>
          <w:rtl/>
        </w:rPr>
        <w:t>(</w:t>
      </w:r>
      <w:proofErr w:type="spellStart"/>
      <w:r w:rsidR="00D84F33">
        <w:rPr>
          <w:rFonts w:asciiTheme="minorBidi" w:hAnsiTheme="minorBidi" w:cstheme="minorBidi" w:hint="cs"/>
          <w:color w:val="222222"/>
          <w:sz w:val="22"/>
          <w:szCs w:val="22"/>
          <w:rtl/>
        </w:rPr>
        <w:t>הפירכא</w:t>
      </w:r>
      <w:proofErr w:type="spellEnd"/>
      <w:r w:rsidR="00D84F33">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 xml:space="preserve">שאולי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קיים באב </w:t>
      </w:r>
      <w:r>
        <w:rPr>
          <w:rFonts w:asciiTheme="minorBidi" w:hAnsiTheme="minorBidi" w:cstheme="minorBidi" w:hint="cs"/>
          <w:color w:val="222222"/>
          <w:sz w:val="22"/>
          <w:szCs w:val="22"/>
        </w:rPr>
        <w:t>A</w:t>
      </w:r>
      <w:r>
        <w:rPr>
          <w:rFonts w:asciiTheme="minorBidi" w:hAnsiTheme="minorBidi" w:cstheme="minorBidi" w:hint="cs"/>
          <w:color w:val="222222"/>
          <w:sz w:val="22"/>
          <w:szCs w:val="22"/>
          <w:rtl/>
        </w:rPr>
        <w:t xml:space="preserve"> בגלל התכונה הייחודית </w:t>
      </w:r>
      <w:r>
        <w:rPr>
          <w:rFonts w:asciiTheme="minorBidi" w:hAnsiTheme="minorBidi" w:cstheme="minorBidi"/>
          <w:color w:val="222222"/>
          <w:sz w:val="22"/>
          <w:szCs w:val="22"/>
        </w:rPr>
        <w:t>x</w:t>
      </w:r>
      <w:r>
        <w:rPr>
          <w:rFonts w:asciiTheme="minorBidi" w:hAnsiTheme="minorBidi" w:cstheme="minorBidi" w:hint="cs"/>
          <w:color w:val="222222"/>
          <w:sz w:val="22"/>
          <w:szCs w:val="22"/>
          <w:rtl/>
        </w:rPr>
        <w:t xml:space="preserve"> </w:t>
      </w:r>
      <w:r w:rsidR="00D84F33">
        <w:rPr>
          <w:rFonts w:asciiTheme="minorBidi" w:hAnsiTheme="minorBidi" w:cstheme="minorBidi" w:hint="cs"/>
          <w:color w:val="222222"/>
          <w:sz w:val="22"/>
          <w:szCs w:val="22"/>
          <w:rtl/>
        </w:rPr>
        <w:t xml:space="preserve">ובאב </w:t>
      </w:r>
      <w:r w:rsidR="00D84F33">
        <w:rPr>
          <w:rFonts w:asciiTheme="minorBidi" w:hAnsiTheme="minorBidi" w:cstheme="minorBidi" w:hint="cs"/>
          <w:color w:val="222222"/>
          <w:sz w:val="22"/>
          <w:szCs w:val="22"/>
        </w:rPr>
        <w:t>B</w:t>
      </w:r>
      <w:r w:rsidR="00D84F33">
        <w:rPr>
          <w:rFonts w:asciiTheme="minorBidi" w:hAnsiTheme="minorBidi" w:cstheme="minorBidi" w:hint="cs"/>
          <w:color w:val="222222"/>
          <w:sz w:val="22"/>
          <w:szCs w:val="22"/>
          <w:rtl/>
        </w:rPr>
        <w:t xml:space="preserve"> בגלל התכונה </w:t>
      </w:r>
      <w:r w:rsidR="00D84F33">
        <w:rPr>
          <w:rFonts w:asciiTheme="minorBidi" w:hAnsiTheme="minorBidi" w:cstheme="minorBidi"/>
          <w:color w:val="222222"/>
          <w:sz w:val="22"/>
          <w:szCs w:val="22"/>
        </w:rPr>
        <w:t>y</w:t>
      </w:r>
      <w:r w:rsidR="00D84F33">
        <w:rPr>
          <w:rFonts w:asciiTheme="minorBidi" w:hAnsiTheme="minorBidi" w:cstheme="minorBidi" w:hint="cs"/>
          <w:color w:val="222222"/>
          <w:sz w:val="22"/>
          <w:szCs w:val="22"/>
          <w:rtl/>
        </w:rPr>
        <w:t xml:space="preserve">. יש לזכור שלתולדה </w:t>
      </w:r>
      <w:r w:rsidR="00D84F33">
        <w:rPr>
          <w:rFonts w:asciiTheme="minorBidi" w:hAnsiTheme="minorBidi" w:cstheme="minorBidi" w:hint="cs"/>
          <w:color w:val="222222"/>
          <w:sz w:val="22"/>
          <w:szCs w:val="22"/>
        </w:rPr>
        <w:t>C</w:t>
      </w:r>
      <w:r w:rsidR="00D84F33">
        <w:rPr>
          <w:rFonts w:asciiTheme="minorBidi" w:hAnsiTheme="minorBidi" w:cstheme="minorBidi" w:hint="cs"/>
          <w:color w:val="222222"/>
          <w:sz w:val="22"/>
          <w:szCs w:val="22"/>
          <w:rtl/>
        </w:rPr>
        <w:t xml:space="preserve"> אין אף אחת מהתכונות הללו</w:t>
      </w:r>
      <w:r w:rsidR="00833BC2">
        <w:rPr>
          <w:rFonts w:asciiTheme="minorBidi" w:hAnsiTheme="minorBidi" w:cstheme="minorBidi" w:hint="cs"/>
          <w:color w:val="222222"/>
          <w:sz w:val="22"/>
          <w:szCs w:val="22"/>
          <w:rtl/>
        </w:rPr>
        <w:t xml:space="preserve">, ולכן לא ברור כיצד שני האבות מלמדים על הדין </w:t>
      </w:r>
      <w:r w:rsidR="00833BC2">
        <w:rPr>
          <w:rFonts w:asciiTheme="minorBidi" w:hAnsiTheme="minorBidi" w:cstheme="minorBidi" w:hint="cs"/>
          <w:color w:val="222222"/>
          <w:sz w:val="22"/>
          <w:szCs w:val="22"/>
        </w:rPr>
        <w:t>P</w:t>
      </w:r>
      <w:r w:rsidR="00833BC2">
        <w:rPr>
          <w:rFonts w:asciiTheme="minorBidi" w:hAnsiTheme="minorBidi" w:cstheme="minorBidi" w:hint="cs"/>
          <w:color w:val="222222"/>
          <w:sz w:val="22"/>
          <w:szCs w:val="22"/>
          <w:rtl/>
        </w:rPr>
        <w:t xml:space="preserve"> בתולדה </w:t>
      </w:r>
      <w:r w:rsidR="00833BC2">
        <w:rPr>
          <w:rFonts w:asciiTheme="minorBidi" w:hAnsiTheme="minorBidi" w:cstheme="minorBidi"/>
          <w:color w:val="222222"/>
          <w:sz w:val="22"/>
          <w:szCs w:val="22"/>
        </w:rPr>
        <w:t>C</w:t>
      </w:r>
      <w:r w:rsidR="00D84F33">
        <w:rPr>
          <w:rFonts w:asciiTheme="minorBidi" w:hAnsiTheme="minorBidi" w:cstheme="minorBidi" w:hint="cs"/>
          <w:color w:val="222222"/>
          <w:sz w:val="22"/>
          <w:szCs w:val="22"/>
          <w:rtl/>
        </w:rPr>
        <w:t>.</w:t>
      </w:r>
    </w:p>
    <w:p w:rsidR="00833BC2" w:rsidRDefault="00833BC2" w:rsidP="00387CD4">
      <w:pPr>
        <w:shd w:val="clear" w:color="auto" w:fill="FFFFFF"/>
        <w:spacing w:line="276" w:lineRule="auto"/>
        <w:jc w:val="both"/>
        <w:rPr>
          <w:rFonts w:asciiTheme="minorBidi" w:hAnsiTheme="minorBidi" w:cstheme="minorBidi"/>
          <w:color w:val="222222"/>
          <w:sz w:val="22"/>
          <w:szCs w:val="22"/>
          <w:rtl/>
        </w:rPr>
      </w:pPr>
    </w:p>
    <w:p w:rsidR="00833BC2" w:rsidRPr="00833BC2" w:rsidRDefault="00833BC2" w:rsidP="00387CD4">
      <w:pPr>
        <w:shd w:val="clear" w:color="auto" w:fill="FFFFFF"/>
        <w:spacing w:line="276" w:lineRule="auto"/>
        <w:jc w:val="both"/>
        <w:rPr>
          <w:rFonts w:asciiTheme="minorBidi" w:hAnsiTheme="minorBidi" w:cstheme="minorBidi"/>
          <w:b/>
          <w:bCs/>
          <w:color w:val="222222"/>
          <w:sz w:val="22"/>
          <w:szCs w:val="22"/>
          <w:rtl/>
        </w:rPr>
      </w:pPr>
      <w:r w:rsidRPr="00833BC2">
        <w:rPr>
          <w:rFonts w:asciiTheme="minorBidi" w:hAnsiTheme="minorBidi" w:cstheme="minorBidi" w:hint="cs"/>
          <w:b/>
          <w:bCs/>
          <w:color w:val="222222"/>
          <w:sz w:val="22"/>
          <w:szCs w:val="22"/>
          <w:rtl/>
        </w:rPr>
        <w:t xml:space="preserve">הצד השווה: </w:t>
      </w:r>
      <w:proofErr w:type="spellStart"/>
      <w:r w:rsidRPr="00833BC2">
        <w:rPr>
          <w:rFonts w:asciiTheme="minorBidi" w:hAnsiTheme="minorBidi" w:cstheme="minorBidi" w:hint="cs"/>
          <w:b/>
          <w:bCs/>
          <w:color w:val="222222"/>
          <w:sz w:val="22"/>
          <w:szCs w:val="22"/>
          <w:rtl/>
        </w:rPr>
        <w:t>פירכא</w:t>
      </w:r>
      <w:proofErr w:type="spellEnd"/>
    </w:p>
    <w:p w:rsidR="00D84F33" w:rsidRDefault="000E59B9" w:rsidP="00387CD4">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אציין כי </w:t>
      </w:r>
      <w:r w:rsidR="00833BC2">
        <w:rPr>
          <w:rFonts w:asciiTheme="minorBidi" w:hAnsiTheme="minorBidi" w:cstheme="minorBidi" w:hint="cs"/>
          <w:color w:val="222222"/>
          <w:sz w:val="22"/>
          <w:szCs w:val="22"/>
          <w:rtl/>
        </w:rPr>
        <w:t>הגמרא שם בברכות מיד לאחר מכן</w:t>
      </w:r>
      <w:r w:rsidR="00D84F33">
        <w:rPr>
          <w:rFonts w:asciiTheme="minorBidi" w:hAnsiTheme="minorBidi" w:cstheme="minorBidi" w:hint="cs"/>
          <w:color w:val="222222"/>
          <w:sz w:val="22"/>
          <w:szCs w:val="22"/>
          <w:rtl/>
        </w:rPr>
        <w:t xml:space="preserve"> </w:t>
      </w:r>
      <w:proofErr w:type="spellStart"/>
      <w:r w:rsidR="00D84F33">
        <w:rPr>
          <w:rFonts w:asciiTheme="minorBidi" w:hAnsiTheme="minorBidi" w:cstheme="minorBidi" w:hint="cs"/>
          <w:color w:val="222222"/>
          <w:sz w:val="22"/>
          <w:szCs w:val="22"/>
          <w:rtl/>
        </w:rPr>
        <w:t>פורכת</w:t>
      </w:r>
      <w:proofErr w:type="spellEnd"/>
      <w:r w:rsidR="00D84F33">
        <w:rPr>
          <w:rFonts w:asciiTheme="minorBidi" w:hAnsiTheme="minorBidi" w:cstheme="minorBidi" w:hint="cs"/>
          <w:color w:val="222222"/>
          <w:sz w:val="22"/>
          <w:szCs w:val="22"/>
          <w:rtl/>
        </w:rPr>
        <w:t xml:space="preserve"> את הלימוד הזה בטענה:</w:t>
      </w:r>
    </w:p>
    <w:p w:rsidR="00D84F33" w:rsidRPr="00D84F33" w:rsidRDefault="00D84F33" w:rsidP="00D84F33">
      <w:pPr>
        <w:shd w:val="clear" w:color="auto" w:fill="FFFFFF"/>
        <w:spacing w:line="276" w:lineRule="auto"/>
        <w:ind w:firstLine="720"/>
        <w:jc w:val="both"/>
        <w:rPr>
          <w:rFonts w:asciiTheme="minorBidi" w:hAnsiTheme="minorBidi" w:cstheme="minorBidi"/>
          <w:b/>
          <w:bCs/>
          <w:i/>
          <w:iCs/>
          <w:color w:val="222222"/>
          <w:sz w:val="22"/>
          <w:szCs w:val="22"/>
          <w:rtl/>
        </w:rPr>
      </w:pPr>
      <w:r w:rsidRPr="00D84F33">
        <w:rPr>
          <w:rFonts w:asciiTheme="minorBidi" w:hAnsiTheme="minorBidi" w:cs="Arial"/>
          <w:b/>
          <w:bCs/>
          <w:i/>
          <w:iCs/>
          <w:color w:val="222222"/>
          <w:sz w:val="22"/>
          <w:szCs w:val="22"/>
          <w:rtl/>
        </w:rPr>
        <w:t xml:space="preserve">מה </w:t>
      </w:r>
      <w:proofErr w:type="spellStart"/>
      <w:r w:rsidRPr="00D84F33">
        <w:rPr>
          <w:rFonts w:asciiTheme="minorBidi" w:hAnsiTheme="minorBidi" w:cs="Arial"/>
          <w:b/>
          <w:bCs/>
          <w:i/>
          <w:iCs/>
          <w:color w:val="222222"/>
          <w:sz w:val="22"/>
          <w:szCs w:val="22"/>
          <w:rtl/>
        </w:rPr>
        <w:t>להצד</w:t>
      </w:r>
      <w:proofErr w:type="spellEnd"/>
      <w:r w:rsidRPr="00D84F33">
        <w:rPr>
          <w:rFonts w:asciiTheme="minorBidi" w:hAnsiTheme="minorBidi" w:cs="Arial"/>
          <w:b/>
          <w:bCs/>
          <w:i/>
          <w:iCs/>
          <w:color w:val="222222"/>
          <w:sz w:val="22"/>
          <w:szCs w:val="22"/>
          <w:rtl/>
        </w:rPr>
        <w:t xml:space="preserve"> </w:t>
      </w:r>
      <w:proofErr w:type="spellStart"/>
      <w:r w:rsidRPr="00D84F33">
        <w:rPr>
          <w:rFonts w:asciiTheme="minorBidi" w:hAnsiTheme="minorBidi" w:cs="Arial"/>
          <w:b/>
          <w:bCs/>
          <w:i/>
          <w:iCs/>
          <w:color w:val="222222"/>
          <w:sz w:val="22"/>
          <w:szCs w:val="22"/>
          <w:rtl/>
        </w:rPr>
        <w:t>השוה</w:t>
      </w:r>
      <w:proofErr w:type="spellEnd"/>
      <w:r w:rsidRPr="00D84F33">
        <w:rPr>
          <w:rFonts w:asciiTheme="minorBidi" w:hAnsiTheme="minorBidi" w:cs="Arial"/>
          <w:b/>
          <w:bCs/>
          <w:i/>
          <w:iCs/>
          <w:color w:val="222222"/>
          <w:sz w:val="22"/>
          <w:szCs w:val="22"/>
          <w:rtl/>
        </w:rPr>
        <w:t xml:space="preserve"> שבהן שכן יש בו צד מזבח</w:t>
      </w:r>
      <w:r w:rsidRPr="00D84F33">
        <w:rPr>
          <w:rFonts w:asciiTheme="minorBidi" w:hAnsiTheme="minorBidi" w:cstheme="minorBidi" w:hint="cs"/>
          <w:b/>
          <w:bCs/>
          <w:i/>
          <w:iCs/>
          <w:color w:val="222222"/>
          <w:sz w:val="22"/>
          <w:szCs w:val="22"/>
          <w:rtl/>
        </w:rPr>
        <w:t>!</w:t>
      </w:r>
    </w:p>
    <w:p w:rsidR="00833BC2" w:rsidRDefault="00D84F33" w:rsidP="00406B1E">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שני המלמדים (כרם וקמה) יש להם תכונה ייחודית משותפת</w:t>
      </w:r>
      <w:r w:rsidR="00406B1E">
        <w:rPr>
          <w:rFonts w:asciiTheme="minorBidi" w:hAnsiTheme="minorBidi" w:cstheme="minorBidi" w:hint="cs"/>
          <w:color w:val="222222"/>
          <w:sz w:val="22"/>
          <w:szCs w:val="22"/>
          <w:rtl/>
        </w:rPr>
        <w:t xml:space="preserve">, </w:t>
      </w:r>
      <w:r w:rsidR="00406B1E">
        <w:rPr>
          <w:rFonts w:asciiTheme="minorBidi" w:hAnsiTheme="minorBidi" w:cstheme="minorBidi"/>
          <w:color w:val="222222"/>
          <w:sz w:val="22"/>
          <w:szCs w:val="22"/>
        </w:rPr>
        <w:t>w</w:t>
      </w:r>
      <w:r w:rsidR="00406B1E">
        <w:rPr>
          <w:rFonts w:asciiTheme="minorBidi" w:hAnsiTheme="minorBidi" w:cstheme="minorBidi" w:hint="cs"/>
          <w:color w:val="222222"/>
          <w:sz w:val="22"/>
          <w:szCs w:val="22"/>
          <w:rtl/>
        </w:rPr>
        <w:t>,</w:t>
      </w:r>
      <w:r>
        <w:rPr>
          <w:rFonts w:asciiTheme="minorBidi" w:hAnsiTheme="minorBidi" w:cstheme="minorBidi" w:hint="cs"/>
          <w:color w:val="222222"/>
          <w:sz w:val="22"/>
          <w:szCs w:val="22"/>
          <w:rtl/>
        </w:rPr>
        <w:t xml:space="preserve"> שלא קיימת בתולדה</w:t>
      </w:r>
      <w:r w:rsidR="00406B1E">
        <w:rPr>
          <w:rFonts w:asciiTheme="minorBidi" w:hAnsiTheme="minorBidi" w:cstheme="minorBidi" w:hint="cs"/>
          <w:color w:val="222222"/>
          <w:sz w:val="22"/>
          <w:szCs w:val="22"/>
          <w:rtl/>
        </w:rPr>
        <w:t>: זיקה כלשהי למזבח.</w:t>
      </w:r>
      <w:r w:rsidR="000E59B9">
        <w:rPr>
          <w:rFonts w:asciiTheme="minorBidi" w:hAnsiTheme="minorBidi" w:cstheme="minorBidi" w:hint="cs"/>
          <w:color w:val="222222"/>
          <w:sz w:val="22"/>
          <w:szCs w:val="22"/>
          <w:rtl/>
        </w:rPr>
        <w:t xml:space="preserve"> </w:t>
      </w:r>
      <w:r w:rsidR="00406B1E">
        <w:rPr>
          <w:rFonts w:asciiTheme="minorBidi" w:hAnsiTheme="minorBidi" w:cstheme="minorBidi" w:hint="cs"/>
          <w:color w:val="222222"/>
          <w:sz w:val="22"/>
          <w:szCs w:val="22"/>
          <w:rtl/>
        </w:rPr>
        <w:t xml:space="preserve">במקרה כזה </w:t>
      </w:r>
      <w:r w:rsidR="000E59B9">
        <w:rPr>
          <w:rFonts w:asciiTheme="minorBidi" w:hAnsiTheme="minorBidi" w:cstheme="minorBidi" w:hint="cs"/>
          <w:color w:val="222222"/>
          <w:sz w:val="22"/>
          <w:szCs w:val="22"/>
          <w:rtl/>
        </w:rPr>
        <w:t xml:space="preserve">יש להוסיף </w:t>
      </w:r>
      <w:proofErr w:type="spellStart"/>
      <w:r w:rsidR="000E59B9">
        <w:rPr>
          <w:rFonts w:asciiTheme="minorBidi" w:hAnsiTheme="minorBidi" w:cstheme="minorBidi" w:hint="cs"/>
          <w:color w:val="222222"/>
          <w:sz w:val="22"/>
          <w:szCs w:val="22"/>
          <w:rtl/>
        </w:rPr>
        <w:t>לסכימה</w:t>
      </w:r>
      <w:proofErr w:type="spellEnd"/>
      <w:r w:rsidR="000E59B9">
        <w:rPr>
          <w:rFonts w:asciiTheme="minorBidi" w:hAnsiTheme="minorBidi" w:cstheme="minorBidi" w:hint="cs"/>
          <w:color w:val="222222"/>
          <w:sz w:val="22"/>
          <w:szCs w:val="22"/>
          <w:rtl/>
        </w:rPr>
        <w:t xml:space="preserve"> שלמעלה </w:t>
      </w:r>
      <w:r w:rsidR="00406B1E">
        <w:rPr>
          <w:rFonts w:asciiTheme="minorBidi" w:hAnsiTheme="minorBidi" w:cstheme="minorBidi" w:hint="cs"/>
          <w:color w:val="222222"/>
          <w:sz w:val="22"/>
          <w:szCs w:val="22"/>
          <w:rtl/>
        </w:rPr>
        <w:t>את ה</w:t>
      </w:r>
      <w:r w:rsidR="000E59B9">
        <w:rPr>
          <w:rFonts w:asciiTheme="minorBidi" w:hAnsiTheme="minorBidi" w:cstheme="minorBidi" w:hint="cs"/>
          <w:color w:val="222222"/>
          <w:sz w:val="22"/>
          <w:szCs w:val="22"/>
          <w:rtl/>
        </w:rPr>
        <w:t xml:space="preserve">תכונה </w:t>
      </w:r>
      <w:r w:rsidR="000E59B9">
        <w:rPr>
          <w:rFonts w:asciiTheme="minorBidi" w:hAnsiTheme="minorBidi" w:cstheme="minorBidi"/>
          <w:color w:val="222222"/>
          <w:sz w:val="22"/>
          <w:szCs w:val="22"/>
        </w:rPr>
        <w:t>w</w:t>
      </w:r>
      <w:r w:rsidR="00406B1E">
        <w:rPr>
          <w:rFonts w:asciiTheme="minorBidi" w:hAnsiTheme="minorBidi" w:cstheme="minorBidi" w:hint="cs"/>
          <w:color w:val="222222"/>
          <w:sz w:val="22"/>
          <w:szCs w:val="22"/>
          <w:rtl/>
        </w:rPr>
        <w:t xml:space="preserve"> שקיימת בשני האבות ולא בתולדה</w:t>
      </w:r>
      <w:r>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lastRenderedPageBreak/>
        <w:t>ולכן אין אפשרות ללמוד מהם. ואכן, הכלל הוא שאם לשני המלמדים יש ת</w:t>
      </w:r>
      <w:r w:rsidR="00833BC2">
        <w:rPr>
          <w:rFonts w:asciiTheme="minorBidi" w:hAnsiTheme="minorBidi" w:cstheme="minorBidi" w:hint="cs"/>
          <w:color w:val="222222"/>
          <w:sz w:val="22"/>
          <w:szCs w:val="22"/>
          <w:rtl/>
        </w:rPr>
        <w:t xml:space="preserve">כונה משותפת הדבר </w:t>
      </w:r>
      <w:proofErr w:type="spellStart"/>
      <w:r w:rsidR="00833BC2">
        <w:rPr>
          <w:rFonts w:asciiTheme="minorBidi" w:hAnsiTheme="minorBidi" w:cstheme="minorBidi" w:hint="cs"/>
          <w:color w:val="222222"/>
          <w:sz w:val="22"/>
          <w:szCs w:val="22"/>
          <w:rtl/>
        </w:rPr>
        <w:t>פורך</w:t>
      </w:r>
      <w:proofErr w:type="spellEnd"/>
      <w:r w:rsidR="00833BC2">
        <w:rPr>
          <w:rFonts w:asciiTheme="minorBidi" w:hAnsiTheme="minorBidi" w:cstheme="minorBidi" w:hint="cs"/>
          <w:color w:val="222222"/>
          <w:sz w:val="22"/>
          <w:szCs w:val="22"/>
          <w:rtl/>
        </w:rPr>
        <w:t xml:space="preserve"> את ההיסק.</w:t>
      </w:r>
    </w:p>
    <w:p w:rsidR="00833BC2" w:rsidRDefault="00833BC2" w:rsidP="000E59B9">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המבנה שמתקבל כעת הוא הבא:</w:t>
      </w:r>
    </w:p>
    <w:p w:rsidR="00833BC2" w:rsidRDefault="005A7532" w:rsidP="000E59B9">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noProof/>
          <w:color w:val="222222"/>
          <w:sz w:val="22"/>
          <w:szCs w:val="22"/>
        </w:rPr>
        <w:drawing>
          <wp:inline distT="0" distB="0" distL="0" distR="0">
            <wp:extent cx="5269230" cy="2666365"/>
            <wp:effectExtent l="0" t="0" r="762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9230" cy="2666365"/>
                    </a:xfrm>
                    <a:prstGeom prst="rect">
                      <a:avLst/>
                    </a:prstGeom>
                    <a:noFill/>
                    <a:ln>
                      <a:noFill/>
                    </a:ln>
                  </pic:spPr>
                </pic:pic>
              </a:graphicData>
            </a:graphic>
          </wp:inline>
        </w:drawing>
      </w:r>
    </w:p>
    <w:p w:rsidR="00833BC2" w:rsidRPr="00833BC2" w:rsidRDefault="00833BC2" w:rsidP="000E59B9">
      <w:pPr>
        <w:shd w:val="clear" w:color="auto" w:fill="FFFFFF"/>
        <w:spacing w:line="276" w:lineRule="auto"/>
        <w:jc w:val="both"/>
        <w:rPr>
          <w:rFonts w:asciiTheme="minorBidi" w:hAnsiTheme="minorBidi" w:cstheme="minorBidi" w:hint="cs"/>
          <w:color w:val="222222"/>
          <w:sz w:val="20"/>
          <w:szCs w:val="20"/>
          <w:rtl/>
        </w:rPr>
      </w:pPr>
      <w:r w:rsidRPr="00833BC2">
        <w:rPr>
          <w:rFonts w:asciiTheme="minorBidi" w:hAnsiTheme="minorBidi" w:cstheme="minorBidi" w:hint="cs"/>
          <w:color w:val="222222"/>
          <w:sz w:val="20"/>
          <w:szCs w:val="20"/>
          <w:u w:val="single"/>
          <w:rtl/>
        </w:rPr>
        <w:t>איור 2:</w:t>
      </w:r>
      <w:r w:rsidRPr="00833BC2">
        <w:rPr>
          <w:rFonts w:asciiTheme="minorBidi" w:hAnsiTheme="minorBidi" w:cstheme="minorBidi" w:hint="cs"/>
          <w:color w:val="222222"/>
          <w:sz w:val="20"/>
          <w:szCs w:val="20"/>
          <w:rtl/>
        </w:rPr>
        <w:t xml:space="preserve"> </w:t>
      </w:r>
      <w:proofErr w:type="spellStart"/>
      <w:r w:rsidRPr="00833BC2">
        <w:rPr>
          <w:rFonts w:asciiTheme="minorBidi" w:hAnsiTheme="minorBidi" w:cstheme="minorBidi" w:hint="cs"/>
          <w:color w:val="222222"/>
          <w:sz w:val="20"/>
          <w:szCs w:val="20"/>
          <w:rtl/>
        </w:rPr>
        <w:t>פירכא</w:t>
      </w:r>
      <w:proofErr w:type="spellEnd"/>
      <w:r w:rsidRPr="00833BC2">
        <w:rPr>
          <w:rFonts w:asciiTheme="minorBidi" w:hAnsiTheme="minorBidi" w:cstheme="minorBidi" w:hint="cs"/>
          <w:color w:val="222222"/>
          <w:sz w:val="20"/>
          <w:szCs w:val="20"/>
          <w:rtl/>
        </w:rPr>
        <w:t xml:space="preserve"> על הצד השווה.</w:t>
      </w:r>
      <w:r>
        <w:rPr>
          <w:rFonts w:asciiTheme="minorBidi" w:hAnsiTheme="minorBidi" w:cstheme="minorBidi" w:hint="cs"/>
          <w:color w:val="222222"/>
          <w:sz w:val="20"/>
          <w:szCs w:val="20"/>
          <w:rtl/>
        </w:rPr>
        <w:t xml:space="preserve"> לעומת איור 1, כאן נוסף מאפיין משותף </w:t>
      </w:r>
      <w:r>
        <w:rPr>
          <w:rFonts w:asciiTheme="minorBidi" w:hAnsiTheme="minorBidi" w:cstheme="minorBidi"/>
          <w:color w:val="222222"/>
          <w:sz w:val="20"/>
          <w:szCs w:val="20"/>
        </w:rPr>
        <w:t>w</w:t>
      </w:r>
      <w:r>
        <w:rPr>
          <w:rFonts w:asciiTheme="minorBidi" w:hAnsiTheme="minorBidi" w:cstheme="minorBidi" w:hint="cs"/>
          <w:color w:val="222222"/>
          <w:sz w:val="20"/>
          <w:szCs w:val="20"/>
          <w:rtl/>
        </w:rPr>
        <w:t xml:space="preserve"> לשני האבות</w:t>
      </w:r>
      <w:r w:rsidR="005A7532">
        <w:rPr>
          <w:rFonts w:asciiTheme="minorBidi" w:hAnsiTheme="minorBidi" w:cstheme="minorBidi" w:hint="cs"/>
          <w:color w:val="222222"/>
          <w:sz w:val="20"/>
          <w:szCs w:val="20"/>
          <w:rtl/>
        </w:rPr>
        <w:t xml:space="preserve"> שלא קיים בתולדה</w:t>
      </w:r>
      <w:r>
        <w:rPr>
          <w:rFonts w:asciiTheme="minorBidi" w:hAnsiTheme="minorBidi" w:cstheme="minorBidi" w:hint="cs"/>
          <w:color w:val="222222"/>
          <w:sz w:val="20"/>
          <w:szCs w:val="20"/>
          <w:rtl/>
        </w:rPr>
        <w:t xml:space="preserve">. במצב כזה כמובן אין ללמוד את הדין </w:t>
      </w:r>
      <w:r>
        <w:rPr>
          <w:rFonts w:asciiTheme="minorBidi" w:hAnsiTheme="minorBidi" w:cstheme="minorBidi" w:hint="cs"/>
          <w:color w:val="222222"/>
          <w:sz w:val="20"/>
          <w:szCs w:val="20"/>
        </w:rPr>
        <w:t>P</w:t>
      </w:r>
      <w:r>
        <w:rPr>
          <w:rFonts w:asciiTheme="minorBidi" w:hAnsiTheme="minorBidi" w:cstheme="minorBidi" w:hint="cs"/>
          <w:color w:val="222222"/>
          <w:sz w:val="20"/>
          <w:szCs w:val="20"/>
          <w:rtl/>
        </w:rPr>
        <w:t xml:space="preserve"> משני האבות לתולדה.</w:t>
      </w:r>
    </w:p>
    <w:p w:rsidR="00833BC2" w:rsidRDefault="00833BC2" w:rsidP="000E59B9">
      <w:pPr>
        <w:shd w:val="clear" w:color="auto" w:fill="FFFFFF"/>
        <w:spacing w:line="276" w:lineRule="auto"/>
        <w:jc w:val="both"/>
        <w:rPr>
          <w:rFonts w:asciiTheme="minorBidi" w:hAnsiTheme="minorBidi" w:cstheme="minorBidi" w:hint="cs"/>
          <w:color w:val="222222"/>
          <w:sz w:val="22"/>
          <w:szCs w:val="22"/>
          <w:rtl/>
        </w:rPr>
      </w:pPr>
    </w:p>
    <w:p w:rsidR="00D84F33" w:rsidRDefault="005A7532" w:rsidP="005A7532">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זה כמובן מחדד את הקושי מהסעיף הקודם: </w:t>
      </w:r>
      <w:r w:rsidR="00D84F33">
        <w:rPr>
          <w:rFonts w:asciiTheme="minorBidi" w:hAnsiTheme="minorBidi" w:cstheme="minorBidi" w:hint="cs"/>
          <w:color w:val="222222"/>
          <w:sz w:val="22"/>
          <w:szCs w:val="22"/>
          <w:rtl/>
        </w:rPr>
        <w:t>מדוע במקרה הרגיל</w:t>
      </w:r>
      <w:r w:rsidR="000E59B9">
        <w:rPr>
          <w:rFonts w:asciiTheme="minorBidi" w:hAnsiTheme="minorBidi" w:cstheme="minorBidi" w:hint="cs"/>
          <w:color w:val="222222"/>
          <w:sz w:val="22"/>
          <w:szCs w:val="22"/>
          <w:rtl/>
        </w:rPr>
        <w:t xml:space="preserve"> (כשאין תכונה </w:t>
      </w:r>
      <w:r w:rsidR="000E59B9">
        <w:rPr>
          <w:rFonts w:asciiTheme="minorBidi" w:hAnsiTheme="minorBidi" w:cstheme="minorBidi"/>
          <w:color w:val="222222"/>
          <w:sz w:val="22"/>
          <w:szCs w:val="22"/>
        </w:rPr>
        <w:t>w</w:t>
      </w:r>
      <w:r>
        <w:rPr>
          <w:rFonts w:asciiTheme="minorBidi" w:hAnsiTheme="minorBidi" w:cstheme="minorBidi" w:hint="cs"/>
          <w:color w:val="222222"/>
          <w:sz w:val="22"/>
          <w:szCs w:val="22"/>
          <w:rtl/>
        </w:rPr>
        <w:t>, כמו בא</w:t>
      </w:r>
      <w:r w:rsidR="000E59B9">
        <w:rPr>
          <w:rFonts w:asciiTheme="minorBidi" w:hAnsiTheme="minorBidi" w:cstheme="minorBidi" w:hint="cs"/>
          <w:color w:val="222222"/>
          <w:sz w:val="22"/>
          <w:szCs w:val="22"/>
          <w:rtl/>
        </w:rPr>
        <w:t xml:space="preserve">יור </w:t>
      </w:r>
      <w:r>
        <w:rPr>
          <w:rFonts w:asciiTheme="minorBidi" w:hAnsiTheme="minorBidi" w:cstheme="minorBidi" w:hint="cs"/>
          <w:color w:val="222222"/>
          <w:sz w:val="22"/>
          <w:szCs w:val="22"/>
          <w:rtl/>
        </w:rPr>
        <w:t>1</w:t>
      </w:r>
      <w:r w:rsidR="000E59B9">
        <w:rPr>
          <w:rFonts w:asciiTheme="minorBidi" w:hAnsiTheme="minorBidi" w:cstheme="minorBidi" w:hint="cs"/>
          <w:color w:val="222222"/>
          <w:sz w:val="22"/>
          <w:szCs w:val="22"/>
          <w:rtl/>
        </w:rPr>
        <w:t>)</w:t>
      </w:r>
      <w:r w:rsidR="00D84F33">
        <w:rPr>
          <w:rFonts w:asciiTheme="minorBidi" w:hAnsiTheme="minorBidi" w:cstheme="minorBidi" w:hint="cs"/>
          <w:color w:val="222222"/>
          <w:sz w:val="22"/>
          <w:szCs w:val="22"/>
          <w:rtl/>
        </w:rPr>
        <w:t xml:space="preserve"> שבו לכל אחד </w:t>
      </w:r>
      <w:r w:rsidR="000E59B9">
        <w:rPr>
          <w:rFonts w:asciiTheme="minorBidi" w:hAnsiTheme="minorBidi" w:cstheme="minorBidi" w:hint="cs"/>
          <w:color w:val="222222"/>
          <w:sz w:val="22"/>
          <w:szCs w:val="22"/>
          <w:rtl/>
        </w:rPr>
        <w:t xml:space="preserve">מהאבות </w:t>
      </w:r>
      <w:r w:rsidR="00D84F33">
        <w:rPr>
          <w:rFonts w:asciiTheme="minorBidi" w:hAnsiTheme="minorBidi" w:cstheme="minorBidi" w:hint="cs"/>
          <w:color w:val="222222"/>
          <w:sz w:val="22"/>
          <w:szCs w:val="22"/>
          <w:rtl/>
        </w:rPr>
        <w:t xml:space="preserve">יש תכונה ייחודית משלו </w:t>
      </w:r>
      <w:r>
        <w:rPr>
          <w:rFonts w:asciiTheme="minorBidi" w:hAnsiTheme="minorBidi" w:cstheme="minorBidi" w:hint="cs"/>
          <w:color w:val="222222"/>
          <w:sz w:val="22"/>
          <w:szCs w:val="22"/>
          <w:rtl/>
        </w:rPr>
        <w:t>שלא קיימת בתולדה לא נפרך ההיסק בצורה דומה?</w:t>
      </w:r>
    </w:p>
    <w:p w:rsidR="00833BC2" w:rsidRDefault="00833BC2" w:rsidP="000E59B9">
      <w:pPr>
        <w:shd w:val="clear" w:color="auto" w:fill="FFFFFF"/>
        <w:spacing w:line="276" w:lineRule="auto"/>
        <w:jc w:val="both"/>
        <w:rPr>
          <w:rFonts w:asciiTheme="minorBidi" w:hAnsiTheme="minorBidi" w:cstheme="minorBidi"/>
          <w:color w:val="222222"/>
          <w:sz w:val="22"/>
          <w:szCs w:val="22"/>
          <w:rtl/>
        </w:rPr>
      </w:pPr>
    </w:p>
    <w:p w:rsidR="005A7532" w:rsidRPr="005A7532" w:rsidRDefault="005A7532" w:rsidP="000E59B9">
      <w:pPr>
        <w:shd w:val="clear" w:color="auto" w:fill="FFFFFF"/>
        <w:spacing w:line="276" w:lineRule="auto"/>
        <w:jc w:val="both"/>
        <w:rPr>
          <w:rFonts w:asciiTheme="minorBidi" w:hAnsiTheme="minorBidi" w:cstheme="minorBidi"/>
          <w:b/>
          <w:bCs/>
          <w:color w:val="222222"/>
          <w:sz w:val="22"/>
          <w:szCs w:val="22"/>
          <w:rtl/>
        </w:rPr>
      </w:pPr>
      <w:r w:rsidRPr="005A7532">
        <w:rPr>
          <w:rFonts w:asciiTheme="minorBidi" w:hAnsiTheme="minorBidi" w:cstheme="minorBidi" w:hint="cs"/>
          <w:b/>
          <w:bCs/>
          <w:color w:val="222222"/>
          <w:sz w:val="22"/>
          <w:szCs w:val="22"/>
          <w:rtl/>
        </w:rPr>
        <w:t>הצד השווה: הלוגיקה</w:t>
      </w:r>
    </w:p>
    <w:p w:rsidR="000E59B9" w:rsidRPr="00D84F33" w:rsidRDefault="000E59B9" w:rsidP="000E59B9">
      <w:pPr>
        <w:shd w:val="clear" w:color="auto" w:fill="FFFFFF"/>
        <w:spacing w:line="276" w:lineRule="auto"/>
        <w:jc w:val="both"/>
        <w:rPr>
          <w:rFonts w:asciiTheme="minorBidi" w:hAnsiTheme="minorBidi" w:cstheme="minorBidi" w:hint="cs"/>
          <w:color w:val="222222"/>
          <w:sz w:val="22"/>
          <w:szCs w:val="22"/>
          <w:rtl/>
        </w:rPr>
      </w:pPr>
      <w:r>
        <w:rPr>
          <w:rFonts w:asciiTheme="minorBidi" w:hAnsiTheme="minorBidi" w:cstheme="minorBidi" w:hint="cs"/>
          <w:color w:val="222222"/>
          <w:sz w:val="22"/>
          <w:szCs w:val="22"/>
          <w:rtl/>
        </w:rPr>
        <w:t>מקובל לחשוב שההצדקה ללוגיק</w:t>
      </w:r>
      <w:r w:rsidR="005A7532">
        <w:rPr>
          <w:rFonts w:asciiTheme="minorBidi" w:hAnsiTheme="minorBidi" w:cstheme="minorBidi" w:hint="cs"/>
          <w:color w:val="222222"/>
          <w:sz w:val="22"/>
          <w:szCs w:val="22"/>
          <w:rtl/>
        </w:rPr>
        <w:t xml:space="preserve">ה של ההיסק שמוצג באיור 1 </w:t>
      </w:r>
      <w:r>
        <w:rPr>
          <w:rFonts w:asciiTheme="minorBidi" w:hAnsiTheme="minorBidi" w:cstheme="minorBidi" w:hint="cs"/>
          <w:color w:val="222222"/>
          <w:sz w:val="22"/>
          <w:szCs w:val="22"/>
          <w:rtl/>
        </w:rPr>
        <w:t xml:space="preserve">היא תהליך של אלימינציה: האב </w:t>
      </w:r>
      <w:r>
        <w:rPr>
          <w:rFonts w:asciiTheme="minorBidi" w:hAnsiTheme="minorBidi" w:cstheme="minorBidi"/>
          <w:color w:val="222222"/>
          <w:sz w:val="22"/>
          <w:szCs w:val="22"/>
        </w:rPr>
        <w:t>B</w:t>
      </w:r>
      <w:r>
        <w:rPr>
          <w:rFonts w:asciiTheme="minorBidi" w:hAnsiTheme="minorBidi" w:cstheme="minorBidi" w:hint="cs"/>
          <w:color w:val="222222"/>
          <w:sz w:val="22"/>
          <w:szCs w:val="22"/>
          <w:rtl/>
        </w:rPr>
        <w:t xml:space="preserve"> מוכיח שהדין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לא תלוי בתכונה </w:t>
      </w:r>
      <w:r>
        <w:rPr>
          <w:rFonts w:asciiTheme="minorBidi" w:hAnsiTheme="minorBidi" w:cstheme="minorBidi"/>
          <w:color w:val="222222"/>
          <w:sz w:val="22"/>
          <w:szCs w:val="22"/>
        </w:rPr>
        <w:t>x</w:t>
      </w:r>
      <w:r>
        <w:rPr>
          <w:rFonts w:asciiTheme="minorBidi" w:hAnsiTheme="minorBidi" w:cstheme="minorBidi" w:hint="cs"/>
          <w:color w:val="222222"/>
          <w:sz w:val="22"/>
          <w:szCs w:val="22"/>
          <w:rtl/>
        </w:rPr>
        <w:t xml:space="preserve"> (שהרי ל-</w:t>
      </w:r>
      <w:r>
        <w:rPr>
          <w:rFonts w:asciiTheme="minorBidi" w:hAnsiTheme="minorBidi" w:cstheme="minorBidi" w:hint="cs"/>
          <w:color w:val="222222"/>
          <w:sz w:val="22"/>
          <w:szCs w:val="22"/>
        </w:rPr>
        <w:t>B</w:t>
      </w:r>
      <w:r>
        <w:rPr>
          <w:rFonts w:asciiTheme="minorBidi" w:hAnsiTheme="minorBidi" w:cstheme="minorBidi" w:hint="cs"/>
          <w:color w:val="222222"/>
          <w:sz w:val="22"/>
          <w:szCs w:val="22"/>
          <w:rtl/>
        </w:rPr>
        <w:t xml:space="preserve"> אין את התכונה הזאת ובכל זאת חל שם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והאב </w:t>
      </w:r>
      <w:r>
        <w:rPr>
          <w:rFonts w:asciiTheme="minorBidi" w:hAnsiTheme="minorBidi" w:cstheme="minorBidi" w:hint="cs"/>
          <w:color w:val="222222"/>
          <w:sz w:val="22"/>
          <w:szCs w:val="22"/>
        </w:rPr>
        <w:t>A</w:t>
      </w:r>
      <w:r>
        <w:rPr>
          <w:rFonts w:asciiTheme="minorBidi" w:hAnsiTheme="minorBidi" w:cstheme="minorBidi" w:hint="cs"/>
          <w:color w:val="222222"/>
          <w:sz w:val="22"/>
          <w:szCs w:val="22"/>
          <w:rtl/>
        </w:rPr>
        <w:t xml:space="preserve"> מוכיח שהדין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אינו תלוי בתכונה </w:t>
      </w:r>
      <w:r>
        <w:rPr>
          <w:rFonts w:asciiTheme="minorBidi" w:hAnsiTheme="minorBidi" w:cstheme="minorBidi"/>
          <w:color w:val="222222"/>
          <w:sz w:val="22"/>
          <w:szCs w:val="22"/>
        </w:rPr>
        <w:t>y</w:t>
      </w:r>
      <w:r>
        <w:rPr>
          <w:rFonts w:asciiTheme="minorBidi" w:hAnsiTheme="minorBidi" w:cstheme="minorBidi" w:hint="cs"/>
          <w:color w:val="222222"/>
          <w:sz w:val="22"/>
          <w:szCs w:val="22"/>
          <w:rtl/>
        </w:rPr>
        <w:t xml:space="preserve"> (שהרי ל-</w:t>
      </w:r>
      <w:r>
        <w:rPr>
          <w:rFonts w:asciiTheme="minorBidi" w:hAnsiTheme="minorBidi" w:cstheme="minorBidi" w:hint="cs"/>
          <w:color w:val="222222"/>
          <w:sz w:val="22"/>
          <w:szCs w:val="22"/>
        </w:rPr>
        <w:t>A</w:t>
      </w:r>
      <w:r>
        <w:rPr>
          <w:rFonts w:asciiTheme="minorBidi" w:hAnsiTheme="minorBidi" w:cstheme="minorBidi" w:hint="cs"/>
          <w:color w:val="222222"/>
          <w:sz w:val="22"/>
          <w:szCs w:val="22"/>
          <w:rtl/>
        </w:rPr>
        <w:t xml:space="preserve"> אין את התכונה הזאת ובכל זאת חל שם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על כורחנו שמה שקובע את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הוא התכונה </w:t>
      </w:r>
      <w:r>
        <w:rPr>
          <w:rFonts w:asciiTheme="minorBidi" w:hAnsiTheme="minorBidi" w:cstheme="minorBidi"/>
          <w:color w:val="222222"/>
          <w:sz w:val="22"/>
          <w:szCs w:val="22"/>
        </w:rPr>
        <w:t>z</w:t>
      </w:r>
      <w:r>
        <w:rPr>
          <w:rFonts w:asciiTheme="minorBidi" w:hAnsiTheme="minorBidi" w:cstheme="minorBidi" w:hint="cs"/>
          <w:color w:val="222222"/>
          <w:sz w:val="22"/>
          <w:szCs w:val="22"/>
          <w:rtl/>
        </w:rPr>
        <w:t xml:space="preserve"> (הצד השווה לשני האבות). עשינו כאן אלימינציה שהראתה מהי התכונה הרלוונטית שקובעת את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כעת ברור שהדין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יחול גם על התולדה </w:t>
      </w:r>
      <w:r>
        <w:rPr>
          <w:rFonts w:asciiTheme="minorBidi" w:hAnsiTheme="minorBidi" w:cstheme="minorBidi" w:hint="cs"/>
          <w:color w:val="222222"/>
          <w:sz w:val="22"/>
          <w:szCs w:val="22"/>
        </w:rPr>
        <w:t>C</w:t>
      </w:r>
      <w:r>
        <w:rPr>
          <w:rFonts w:asciiTheme="minorBidi" w:hAnsiTheme="minorBidi" w:cstheme="minorBidi" w:hint="cs"/>
          <w:color w:val="222222"/>
          <w:sz w:val="22"/>
          <w:szCs w:val="22"/>
          <w:rtl/>
        </w:rPr>
        <w:t xml:space="preserve"> שהרי הצד הזה קיים גם בה.</w:t>
      </w:r>
      <w:r>
        <w:rPr>
          <w:rStyle w:val="a6"/>
          <w:rFonts w:asciiTheme="minorBidi" w:hAnsiTheme="minorBidi" w:cstheme="minorBidi"/>
          <w:color w:val="222222"/>
          <w:sz w:val="22"/>
          <w:szCs w:val="22"/>
          <w:rtl/>
        </w:rPr>
        <w:footnoteReference w:id="3"/>
      </w:r>
    </w:p>
    <w:p w:rsidR="000E59B9" w:rsidRDefault="000E59B9" w:rsidP="000E59B9">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אלא שזה לא באמת פותר את </w:t>
      </w:r>
      <w:proofErr w:type="spellStart"/>
      <w:r>
        <w:rPr>
          <w:rFonts w:asciiTheme="minorBidi" w:hAnsiTheme="minorBidi" w:cstheme="minorBidi" w:hint="cs"/>
          <w:color w:val="222222"/>
          <w:sz w:val="22"/>
          <w:szCs w:val="22"/>
          <w:rtl/>
        </w:rPr>
        <w:t>הבעייה</w:t>
      </w:r>
      <w:proofErr w:type="spellEnd"/>
      <w:r>
        <w:rPr>
          <w:rFonts w:asciiTheme="minorBidi" w:hAnsiTheme="minorBidi" w:cstheme="minorBidi" w:hint="cs"/>
          <w:color w:val="222222"/>
          <w:sz w:val="22"/>
          <w:szCs w:val="22"/>
          <w:rtl/>
        </w:rPr>
        <w:t xml:space="preserve">, שכן לא ברור כיצד נשללת האפשרות שהדין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נקבע על ידי </w:t>
      </w:r>
      <w:r>
        <w:rPr>
          <w:rFonts w:asciiTheme="minorBidi" w:hAnsiTheme="minorBidi" w:cstheme="minorBidi"/>
          <w:color w:val="222222"/>
          <w:sz w:val="22"/>
          <w:szCs w:val="22"/>
        </w:rPr>
        <w:t>x</w:t>
      </w:r>
      <w:r>
        <w:rPr>
          <w:rFonts w:asciiTheme="minorBidi" w:hAnsiTheme="minorBidi" w:cstheme="minorBidi" w:hint="cs"/>
          <w:color w:val="222222"/>
          <w:sz w:val="22"/>
          <w:szCs w:val="22"/>
        </w:rPr>
        <w:t xml:space="preserve"> </w:t>
      </w:r>
      <w:r>
        <w:rPr>
          <w:rFonts w:asciiTheme="minorBidi" w:hAnsiTheme="minorBidi" w:cstheme="minorBidi" w:hint="cs"/>
          <w:color w:val="222222"/>
          <w:sz w:val="22"/>
          <w:szCs w:val="22"/>
          <w:rtl/>
        </w:rPr>
        <w:t xml:space="preserve">או </w:t>
      </w:r>
      <w:r>
        <w:rPr>
          <w:rFonts w:asciiTheme="minorBidi" w:hAnsiTheme="minorBidi" w:cstheme="minorBidi"/>
          <w:color w:val="222222"/>
          <w:sz w:val="22"/>
          <w:szCs w:val="22"/>
        </w:rPr>
        <w:t>y</w:t>
      </w:r>
      <w:r>
        <w:rPr>
          <w:rFonts w:asciiTheme="minorBidi" w:hAnsiTheme="minorBidi" w:cstheme="minorBidi" w:hint="cs"/>
          <w:color w:val="222222"/>
          <w:sz w:val="22"/>
          <w:szCs w:val="22"/>
          <w:rtl/>
        </w:rPr>
        <w:t xml:space="preserve"> (מצב שבו קיים אחד משניהם חייב ב-</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w:t>
      </w:r>
    </w:p>
    <w:p w:rsidR="00D84F33" w:rsidRDefault="00D84F33" w:rsidP="00387CD4">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נראה שהלוגיקה של 'הצד השווה' מבוססת על השוואה בין שתי אפשרויות:</w:t>
      </w:r>
    </w:p>
    <w:p w:rsidR="00B70BEF" w:rsidRDefault="00D84F33" w:rsidP="00B70BEF">
      <w:pPr>
        <w:pStyle w:val="a7"/>
        <w:numPr>
          <w:ilvl w:val="0"/>
          <w:numId w:val="3"/>
        </w:numPr>
        <w:shd w:val="clear" w:color="auto" w:fill="FFFFFF"/>
        <w:spacing w:line="276" w:lineRule="auto"/>
        <w:jc w:val="both"/>
        <w:rPr>
          <w:rFonts w:asciiTheme="minorBidi" w:hAnsiTheme="minorBidi" w:cstheme="minorBidi"/>
          <w:color w:val="222222"/>
          <w:sz w:val="22"/>
          <w:szCs w:val="22"/>
        </w:rPr>
      </w:pPr>
      <w:proofErr w:type="spellStart"/>
      <w:r>
        <w:rPr>
          <w:rFonts w:asciiTheme="minorBidi" w:hAnsiTheme="minorBidi" w:cstheme="minorBidi" w:hint="cs"/>
          <w:color w:val="222222"/>
          <w:sz w:val="22"/>
          <w:szCs w:val="22"/>
          <w:rtl/>
        </w:rPr>
        <w:t>הפירכא</w:t>
      </w:r>
      <w:proofErr w:type="spellEnd"/>
      <w:r>
        <w:rPr>
          <w:rFonts w:asciiTheme="minorBidi" w:hAnsiTheme="minorBidi" w:cstheme="minorBidi" w:hint="cs"/>
          <w:color w:val="222222"/>
          <w:sz w:val="22"/>
          <w:szCs w:val="22"/>
          <w:rtl/>
        </w:rPr>
        <w:t xml:space="preserve"> הנ"ל בעצם מציעה תיאוריה שמסבירה את הדינים כך: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יכול לחול כאשר קיימת לפחות אחת משתי התכונות: או </w:t>
      </w:r>
      <w:r>
        <w:rPr>
          <w:rFonts w:asciiTheme="minorBidi" w:hAnsiTheme="minorBidi" w:cstheme="minorBidi"/>
          <w:color w:val="222222"/>
          <w:sz w:val="22"/>
          <w:szCs w:val="22"/>
        </w:rPr>
        <w:t>x</w:t>
      </w:r>
      <w:r>
        <w:rPr>
          <w:rFonts w:asciiTheme="minorBidi" w:hAnsiTheme="minorBidi" w:cstheme="minorBidi" w:hint="cs"/>
          <w:color w:val="222222"/>
          <w:sz w:val="22"/>
          <w:szCs w:val="22"/>
          <w:rtl/>
        </w:rPr>
        <w:t xml:space="preserve"> או </w:t>
      </w:r>
      <w:r>
        <w:rPr>
          <w:rFonts w:asciiTheme="minorBidi" w:hAnsiTheme="minorBidi" w:cstheme="minorBidi"/>
          <w:color w:val="222222"/>
          <w:sz w:val="22"/>
          <w:szCs w:val="22"/>
        </w:rPr>
        <w:t>y</w:t>
      </w:r>
      <w:r w:rsidR="00B70BEF">
        <w:rPr>
          <w:rFonts w:asciiTheme="minorBidi" w:hAnsiTheme="minorBidi" w:cstheme="minorBidi" w:hint="cs"/>
          <w:color w:val="222222"/>
          <w:sz w:val="22"/>
          <w:szCs w:val="22"/>
          <w:rtl/>
        </w:rPr>
        <w:t xml:space="preserve">: </w:t>
      </w:r>
      <m:oMath>
        <m:r>
          <w:rPr>
            <w:rFonts w:ascii="Cambria Math" w:hAnsi="Cambria Math" w:cstheme="minorBidi"/>
            <w:color w:val="222222"/>
            <w:sz w:val="22"/>
            <w:szCs w:val="22"/>
          </w:rPr>
          <m:t>(x∪y)→P</m:t>
        </m:r>
      </m:oMath>
      <w:r w:rsidR="00B70BEF">
        <w:rPr>
          <w:rFonts w:asciiTheme="minorBidi" w:hAnsiTheme="minorBidi" w:cstheme="minorBidi" w:hint="cs"/>
          <w:color w:val="222222"/>
          <w:sz w:val="22"/>
          <w:szCs w:val="22"/>
          <w:rtl/>
        </w:rPr>
        <w:t>.</w:t>
      </w:r>
    </w:p>
    <w:p w:rsidR="00D84F33" w:rsidRDefault="000E59B9" w:rsidP="00B70BEF">
      <w:pPr>
        <w:pStyle w:val="a7"/>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 xml:space="preserve">לפי התיאוריה הזאת לא יחול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על התולדה </w:t>
      </w:r>
      <w:r>
        <w:rPr>
          <w:rFonts w:asciiTheme="minorBidi" w:hAnsiTheme="minorBidi" w:cstheme="minorBidi" w:hint="cs"/>
          <w:color w:val="222222"/>
          <w:sz w:val="22"/>
          <w:szCs w:val="22"/>
        </w:rPr>
        <w:t>C</w:t>
      </w:r>
      <w:r>
        <w:rPr>
          <w:rFonts w:asciiTheme="minorBidi" w:hAnsiTheme="minorBidi" w:cstheme="minorBidi" w:hint="cs"/>
          <w:color w:val="222222"/>
          <w:sz w:val="22"/>
          <w:szCs w:val="22"/>
          <w:rtl/>
        </w:rPr>
        <w:t xml:space="preserve"> שכן לה אין </w:t>
      </w:r>
      <w:r w:rsidR="00B70BEF">
        <w:rPr>
          <w:rFonts w:asciiTheme="minorBidi" w:hAnsiTheme="minorBidi" w:cstheme="minorBidi" w:hint="cs"/>
          <w:color w:val="222222"/>
          <w:sz w:val="22"/>
          <w:szCs w:val="22"/>
          <w:rtl/>
        </w:rPr>
        <w:t xml:space="preserve">אף </w:t>
      </w:r>
      <w:r>
        <w:rPr>
          <w:rFonts w:asciiTheme="minorBidi" w:hAnsiTheme="minorBidi" w:cstheme="minorBidi" w:hint="cs"/>
          <w:color w:val="222222"/>
          <w:sz w:val="22"/>
          <w:szCs w:val="22"/>
          <w:rtl/>
        </w:rPr>
        <w:t>א</w:t>
      </w:r>
      <w:r w:rsidR="00B70BEF">
        <w:rPr>
          <w:rFonts w:asciiTheme="minorBidi" w:hAnsiTheme="minorBidi" w:cstheme="minorBidi" w:hint="cs"/>
          <w:color w:val="222222"/>
          <w:sz w:val="22"/>
          <w:szCs w:val="22"/>
          <w:rtl/>
        </w:rPr>
        <w:t>ח</w:t>
      </w:r>
      <w:r>
        <w:rPr>
          <w:rFonts w:asciiTheme="minorBidi" w:hAnsiTheme="minorBidi" w:cstheme="minorBidi" w:hint="cs"/>
          <w:color w:val="222222"/>
          <w:sz w:val="22"/>
          <w:szCs w:val="22"/>
          <w:rtl/>
        </w:rPr>
        <w:t xml:space="preserve">ת </w:t>
      </w:r>
      <w:r w:rsidR="00B70BEF">
        <w:rPr>
          <w:rFonts w:asciiTheme="minorBidi" w:hAnsiTheme="minorBidi" w:cstheme="minorBidi" w:hint="cs"/>
          <w:color w:val="222222"/>
          <w:sz w:val="22"/>
          <w:szCs w:val="22"/>
          <w:rtl/>
        </w:rPr>
        <w:t>מ</w:t>
      </w:r>
      <w:r>
        <w:rPr>
          <w:rFonts w:asciiTheme="minorBidi" w:hAnsiTheme="minorBidi" w:cstheme="minorBidi" w:hint="cs"/>
          <w:color w:val="222222"/>
          <w:sz w:val="22"/>
          <w:szCs w:val="22"/>
          <w:rtl/>
        </w:rPr>
        <w:t>שתי התכונות הללו.</w:t>
      </w:r>
    </w:p>
    <w:p w:rsidR="00B70BEF" w:rsidRDefault="00D84F33" w:rsidP="00B70BEF">
      <w:pPr>
        <w:pStyle w:val="a7"/>
        <w:numPr>
          <w:ilvl w:val="0"/>
          <w:numId w:val="3"/>
        </w:num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 xml:space="preserve">יש תיאוריה אלטרנטיבית, ולפיה הדין </w:t>
      </w:r>
      <w:r>
        <w:rPr>
          <w:rFonts w:asciiTheme="minorBidi" w:hAnsiTheme="minorBidi" w:cstheme="minorBidi" w:hint="cs"/>
          <w:color w:val="222222"/>
          <w:sz w:val="22"/>
          <w:szCs w:val="22"/>
        </w:rPr>
        <w:t>P</w:t>
      </w:r>
      <w:r w:rsidR="00157D7A" w:rsidRPr="00D84F33">
        <w:rPr>
          <w:rFonts w:asciiTheme="minorBidi" w:hAnsiTheme="minorBidi" w:cstheme="minorBidi" w:hint="cs"/>
          <w:color w:val="222222"/>
          <w:sz w:val="22"/>
          <w:szCs w:val="22"/>
          <w:rtl/>
        </w:rPr>
        <w:t xml:space="preserve"> </w:t>
      </w:r>
      <w:r>
        <w:rPr>
          <w:rFonts w:asciiTheme="minorBidi" w:hAnsiTheme="minorBidi" w:cstheme="minorBidi" w:hint="cs"/>
          <w:color w:val="222222"/>
          <w:sz w:val="22"/>
          <w:szCs w:val="22"/>
          <w:rtl/>
        </w:rPr>
        <w:t xml:space="preserve">כלל לא תלוי בדינים </w:t>
      </w:r>
      <w:r>
        <w:rPr>
          <w:rFonts w:asciiTheme="minorBidi" w:hAnsiTheme="minorBidi" w:cstheme="minorBidi"/>
          <w:color w:val="222222"/>
          <w:sz w:val="22"/>
          <w:szCs w:val="22"/>
        </w:rPr>
        <w:t>x</w:t>
      </w:r>
      <w:r>
        <w:rPr>
          <w:rFonts w:asciiTheme="minorBidi" w:hAnsiTheme="minorBidi" w:cstheme="minorBidi" w:hint="cs"/>
          <w:color w:val="222222"/>
          <w:sz w:val="22"/>
          <w:szCs w:val="22"/>
          <w:rtl/>
        </w:rPr>
        <w:t xml:space="preserve"> ו-</w:t>
      </w:r>
      <w:r>
        <w:rPr>
          <w:rFonts w:asciiTheme="minorBidi" w:hAnsiTheme="minorBidi" w:cstheme="minorBidi"/>
          <w:color w:val="222222"/>
          <w:sz w:val="22"/>
          <w:szCs w:val="22"/>
        </w:rPr>
        <w:t>y</w:t>
      </w:r>
      <w:r>
        <w:rPr>
          <w:rFonts w:asciiTheme="minorBidi" w:hAnsiTheme="minorBidi" w:cstheme="minorBidi" w:hint="cs"/>
          <w:color w:val="222222"/>
          <w:sz w:val="22"/>
          <w:szCs w:val="22"/>
          <w:rtl/>
        </w:rPr>
        <w:t xml:space="preserve">. הוא חל כאשר קיימת התכונה </w:t>
      </w:r>
      <w:r>
        <w:rPr>
          <w:rFonts w:asciiTheme="minorBidi" w:hAnsiTheme="minorBidi" w:cstheme="minorBidi"/>
          <w:color w:val="222222"/>
          <w:sz w:val="22"/>
          <w:szCs w:val="22"/>
        </w:rPr>
        <w:t>z</w:t>
      </w:r>
      <w:r w:rsidR="00B70BEF">
        <w:rPr>
          <w:rFonts w:asciiTheme="minorBidi" w:hAnsiTheme="minorBidi" w:cstheme="minorBidi" w:hint="cs"/>
          <w:color w:val="222222"/>
          <w:sz w:val="22"/>
          <w:szCs w:val="22"/>
          <w:rtl/>
        </w:rPr>
        <w:t xml:space="preserve">: </w:t>
      </w:r>
      <m:oMath>
        <m:r>
          <w:rPr>
            <w:rFonts w:ascii="Cambria Math" w:hAnsi="Cambria Math" w:cstheme="minorBidi"/>
            <w:color w:val="222222"/>
            <w:sz w:val="22"/>
            <w:szCs w:val="22"/>
          </w:rPr>
          <m:t>z→P</m:t>
        </m:r>
      </m:oMath>
      <w:r w:rsidR="00B70BEF">
        <w:rPr>
          <w:rFonts w:asciiTheme="minorBidi" w:hAnsiTheme="minorBidi" w:cstheme="minorBidi" w:hint="cs"/>
          <w:color w:val="222222"/>
          <w:sz w:val="22"/>
          <w:szCs w:val="22"/>
          <w:rtl/>
        </w:rPr>
        <w:t>.</w:t>
      </w:r>
    </w:p>
    <w:p w:rsidR="00157D7A" w:rsidRDefault="000E59B9" w:rsidP="00B70BEF">
      <w:pPr>
        <w:pStyle w:val="a7"/>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 xml:space="preserve">לפי התיאוריה הזאת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יחול על התולדה </w:t>
      </w:r>
      <w:r>
        <w:rPr>
          <w:rFonts w:asciiTheme="minorBidi" w:hAnsiTheme="minorBidi" w:cstheme="minorBidi" w:hint="cs"/>
          <w:color w:val="222222"/>
          <w:sz w:val="22"/>
          <w:szCs w:val="22"/>
        </w:rPr>
        <w:t>C</w:t>
      </w:r>
      <w:r>
        <w:rPr>
          <w:rFonts w:asciiTheme="minorBidi" w:hAnsiTheme="minorBidi" w:cstheme="minorBidi" w:hint="cs"/>
          <w:color w:val="222222"/>
          <w:sz w:val="22"/>
          <w:szCs w:val="22"/>
          <w:rtl/>
        </w:rPr>
        <w:t xml:space="preserve">, שכן גם לה יש את התכונה </w:t>
      </w:r>
      <w:r>
        <w:rPr>
          <w:rFonts w:asciiTheme="minorBidi" w:hAnsiTheme="minorBidi" w:cstheme="minorBidi"/>
          <w:color w:val="222222"/>
          <w:sz w:val="22"/>
          <w:szCs w:val="22"/>
        </w:rPr>
        <w:t>z</w:t>
      </w:r>
      <w:r>
        <w:rPr>
          <w:rFonts w:asciiTheme="minorBidi" w:hAnsiTheme="minorBidi" w:cstheme="minorBidi" w:hint="cs"/>
          <w:color w:val="222222"/>
          <w:sz w:val="22"/>
          <w:szCs w:val="22"/>
          <w:rtl/>
        </w:rPr>
        <w:t xml:space="preserve"> שהיא הצד השווה לשני האבות. </w:t>
      </w:r>
    </w:p>
    <w:p w:rsidR="00157D7A" w:rsidRDefault="000E59B9" w:rsidP="00387CD4">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lastRenderedPageBreak/>
        <w:t xml:space="preserve">הטענה שביסוד ההיסק של 'הצד השווה' היא שהתיאוריה השנייה היא פשוטה יותר, כי היא תולה את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 xml:space="preserve"> בפרמטר יחיד ולא באחד משניים, ולכן היא עדיפה</w:t>
      </w:r>
      <w:r w:rsidR="00B14E87">
        <w:rPr>
          <w:rFonts w:asciiTheme="minorBidi" w:hAnsiTheme="minorBidi" w:cstheme="minorBidi" w:hint="cs"/>
          <w:color w:val="222222"/>
          <w:sz w:val="22"/>
          <w:szCs w:val="22"/>
          <w:rtl/>
        </w:rPr>
        <w:t xml:space="preserve"> (עקרון התער של </w:t>
      </w:r>
      <w:proofErr w:type="spellStart"/>
      <w:r w:rsidR="00B14E87">
        <w:rPr>
          <w:rFonts w:asciiTheme="minorBidi" w:hAnsiTheme="minorBidi" w:cstheme="minorBidi" w:hint="cs"/>
          <w:color w:val="222222"/>
          <w:sz w:val="22"/>
          <w:szCs w:val="22"/>
          <w:rtl/>
        </w:rPr>
        <w:t>אוקאם</w:t>
      </w:r>
      <w:proofErr w:type="spellEnd"/>
      <w:r w:rsidR="00B14E87">
        <w:rPr>
          <w:rFonts w:asciiTheme="minorBidi" w:hAnsiTheme="minorBidi" w:cstheme="minorBidi" w:hint="cs"/>
          <w:color w:val="222222"/>
          <w:sz w:val="22"/>
          <w:szCs w:val="22"/>
          <w:rtl/>
        </w:rPr>
        <w:t xml:space="preserve"> מעדיף את התיאוריה הפשוטה יותר)</w:t>
      </w:r>
      <w:r>
        <w:rPr>
          <w:rFonts w:asciiTheme="minorBidi" w:hAnsiTheme="minorBidi" w:cstheme="minorBidi" w:hint="cs"/>
          <w:color w:val="222222"/>
          <w:sz w:val="22"/>
          <w:szCs w:val="22"/>
          <w:rtl/>
        </w:rPr>
        <w:t xml:space="preserve">. ומכאן שהתוצאה היא שגם בתולדה </w:t>
      </w:r>
      <w:r>
        <w:rPr>
          <w:rFonts w:asciiTheme="minorBidi" w:hAnsiTheme="minorBidi" w:cstheme="minorBidi" w:hint="cs"/>
          <w:color w:val="222222"/>
          <w:sz w:val="22"/>
          <w:szCs w:val="22"/>
        </w:rPr>
        <w:t>C</w:t>
      </w:r>
      <w:r>
        <w:rPr>
          <w:rFonts w:asciiTheme="minorBidi" w:hAnsiTheme="minorBidi" w:cstheme="minorBidi" w:hint="cs"/>
          <w:color w:val="222222"/>
          <w:sz w:val="22"/>
          <w:szCs w:val="22"/>
          <w:rtl/>
        </w:rPr>
        <w:t xml:space="preserve"> יחול הדין </w:t>
      </w:r>
      <w:r>
        <w:rPr>
          <w:rFonts w:asciiTheme="minorBidi" w:hAnsiTheme="minorBidi" w:cstheme="minorBidi" w:hint="cs"/>
          <w:color w:val="222222"/>
          <w:sz w:val="22"/>
          <w:szCs w:val="22"/>
        </w:rPr>
        <w:t>P</w:t>
      </w:r>
      <w:r>
        <w:rPr>
          <w:rFonts w:asciiTheme="minorBidi" w:hAnsiTheme="minorBidi" w:cstheme="minorBidi" w:hint="cs"/>
          <w:color w:val="222222"/>
          <w:sz w:val="22"/>
          <w:szCs w:val="22"/>
          <w:rtl/>
        </w:rPr>
        <w:t>.</w:t>
      </w:r>
      <w:r w:rsidR="007733F5">
        <w:rPr>
          <w:rStyle w:val="a6"/>
          <w:rFonts w:asciiTheme="minorBidi" w:hAnsiTheme="minorBidi" w:cstheme="minorBidi"/>
          <w:color w:val="222222"/>
          <w:sz w:val="22"/>
          <w:szCs w:val="22"/>
          <w:rtl/>
        </w:rPr>
        <w:footnoteReference w:id="4"/>
      </w:r>
    </w:p>
    <w:p w:rsidR="000E59B9" w:rsidRDefault="00E93D18" w:rsidP="00406B1E">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כעת ברור מדוע במצב שבו יש מאפיין ייחודי משותף לשני האבות שלא קיים בתולדה (כמו </w:t>
      </w:r>
      <w:r w:rsidR="00E84A5E">
        <w:rPr>
          <w:rFonts w:asciiTheme="minorBidi" w:hAnsiTheme="minorBidi" w:cstheme="minorBidi" w:hint="cs"/>
          <w:color w:val="222222"/>
          <w:sz w:val="22"/>
          <w:szCs w:val="22"/>
          <w:rtl/>
        </w:rPr>
        <w:t>באיור 2</w:t>
      </w:r>
      <w:r>
        <w:rPr>
          <w:rFonts w:asciiTheme="minorBidi" w:hAnsiTheme="minorBidi" w:cstheme="minorBidi" w:hint="cs"/>
          <w:color w:val="222222"/>
          <w:sz w:val="22"/>
          <w:szCs w:val="22"/>
          <w:rtl/>
        </w:rPr>
        <w:t xml:space="preserve">), ההיסק נפרך. במצב כזה </w:t>
      </w:r>
      <w:r w:rsidR="00E84A5E">
        <w:rPr>
          <w:rFonts w:asciiTheme="minorBidi" w:hAnsiTheme="minorBidi" w:cstheme="minorBidi" w:hint="cs"/>
          <w:color w:val="222222"/>
          <w:sz w:val="22"/>
          <w:szCs w:val="22"/>
          <w:rtl/>
        </w:rPr>
        <w:t xml:space="preserve">ישנן שלוש תיאוריות מתחרות: שתי הקודמות, ונוספת </w:t>
      </w:r>
      <w:r w:rsidR="00406B1E">
        <w:rPr>
          <w:rFonts w:asciiTheme="minorBidi" w:hAnsiTheme="minorBidi" w:cstheme="minorBidi" w:hint="cs"/>
          <w:color w:val="222222"/>
          <w:sz w:val="22"/>
          <w:szCs w:val="22"/>
          <w:rtl/>
        </w:rPr>
        <w:t xml:space="preserve">להן </w:t>
      </w:r>
      <w:r w:rsidR="00E84A5E">
        <w:rPr>
          <w:rFonts w:asciiTheme="minorBidi" w:hAnsiTheme="minorBidi" w:cstheme="minorBidi" w:hint="cs"/>
          <w:color w:val="222222"/>
          <w:sz w:val="22"/>
          <w:szCs w:val="22"/>
          <w:rtl/>
        </w:rPr>
        <w:t>תיאוריה ג</w:t>
      </w:r>
      <w:r>
        <w:rPr>
          <w:rFonts w:asciiTheme="minorBidi" w:hAnsiTheme="minorBidi" w:cstheme="minorBidi" w:hint="cs"/>
          <w:color w:val="222222"/>
          <w:sz w:val="22"/>
          <w:szCs w:val="22"/>
          <w:rtl/>
        </w:rPr>
        <w:t xml:space="preserve">: </w:t>
      </w:r>
      <m:oMath>
        <m:r>
          <w:rPr>
            <w:rFonts w:ascii="Cambria Math" w:hAnsi="Cambria Math" w:cstheme="minorBidi"/>
            <w:color w:val="222222"/>
            <w:sz w:val="22"/>
            <w:szCs w:val="22"/>
          </w:rPr>
          <m:t>w→P</m:t>
        </m:r>
      </m:oMath>
      <w:r>
        <w:rPr>
          <w:rFonts w:asciiTheme="minorBidi" w:hAnsiTheme="minorBidi" w:cstheme="minorBidi" w:hint="cs"/>
          <w:color w:val="222222"/>
          <w:sz w:val="22"/>
          <w:szCs w:val="22"/>
          <w:rtl/>
        </w:rPr>
        <w:t>.</w:t>
      </w:r>
      <w:r w:rsidR="00E84A5E">
        <w:rPr>
          <w:rFonts w:asciiTheme="minorBidi" w:hAnsiTheme="minorBidi" w:cstheme="minorBidi" w:hint="cs"/>
          <w:color w:val="222222"/>
          <w:sz w:val="22"/>
          <w:szCs w:val="22"/>
          <w:rtl/>
        </w:rPr>
        <w:t xml:space="preserve"> לפי התיאוריה הזאת הדין </w:t>
      </w:r>
      <w:r w:rsidR="00E84A5E">
        <w:rPr>
          <w:rFonts w:asciiTheme="minorBidi" w:hAnsiTheme="minorBidi" w:cstheme="minorBidi" w:hint="cs"/>
          <w:color w:val="222222"/>
          <w:sz w:val="22"/>
          <w:szCs w:val="22"/>
        </w:rPr>
        <w:t>P</w:t>
      </w:r>
      <w:r w:rsidR="00E84A5E">
        <w:rPr>
          <w:rFonts w:asciiTheme="minorBidi" w:hAnsiTheme="minorBidi" w:cstheme="minorBidi" w:hint="cs"/>
          <w:color w:val="222222"/>
          <w:sz w:val="22"/>
          <w:szCs w:val="22"/>
          <w:rtl/>
        </w:rPr>
        <w:t xml:space="preserve"> תלוי במאפיין </w:t>
      </w:r>
      <w:r w:rsidR="00E84A5E">
        <w:rPr>
          <w:rFonts w:asciiTheme="minorBidi" w:hAnsiTheme="minorBidi" w:cstheme="minorBidi"/>
          <w:color w:val="222222"/>
          <w:sz w:val="22"/>
          <w:szCs w:val="22"/>
        </w:rPr>
        <w:t>w</w:t>
      </w:r>
      <w:r w:rsidR="00E84A5E">
        <w:rPr>
          <w:rFonts w:asciiTheme="minorBidi" w:hAnsiTheme="minorBidi" w:cstheme="minorBidi" w:hint="cs"/>
          <w:color w:val="222222"/>
          <w:sz w:val="22"/>
          <w:szCs w:val="22"/>
          <w:rtl/>
        </w:rPr>
        <w:t>, וז</w:t>
      </w:r>
      <w:r w:rsidR="00406B1E">
        <w:rPr>
          <w:rFonts w:asciiTheme="minorBidi" w:hAnsiTheme="minorBidi" w:cstheme="minorBidi" w:hint="cs"/>
          <w:color w:val="222222"/>
          <w:sz w:val="22"/>
          <w:szCs w:val="22"/>
          <w:rtl/>
        </w:rPr>
        <w:t>ה לא קיים בתולדה, ולכן יוצא ממנה ש</w:t>
      </w:r>
      <w:r w:rsidR="00E84A5E">
        <w:rPr>
          <w:rFonts w:asciiTheme="minorBidi" w:hAnsiTheme="minorBidi" w:cstheme="minorBidi" w:hint="cs"/>
          <w:color w:val="222222"/>
          <w:sz w:val="22"/>
          <w:szCs w:val="22"/>
          <w:rtl/>
        </w:rPr>
        <w:t xml:space="preserve">הדין </w:t>
      </w:r>
      <w:r w:rsidR="00E84A5E">
        <w:rPr>
          <w:rFonts w:asciiTheme="minorBidi" w:hAnsiTheme="minorBidi" w:cstheme="minorBidi" w:hint="cs"/>
          <w:color w:val="222222"/>
          <w:sz w:val="22"/>
          <w:szCs w:val="22"/>
        </w:rPr>
        <w:t>P</w:t>
      </w:r>
      <w:r w:rsidR="00E84A5E">
        <w:rPr>
          <w:rFonts w:asciiTheme="minorBidi" w:hAnsiTheme="minorBidi" w:cstheme="minorBidi" w:hint="cs"/>
          <w:color w:val="222222"/>
          <w:sz w:val="22"/>
          <w:szCs w:val="22"/>
          <w:rtl/>
        </w:rPr>
        <w:t xml:space="preserve"> לא קיים בתולדה </w:t>
      </w:r>
      <w:r w:rsidR="00E84A5E">
        <w:rPr>
          <w:rFonts w:asciiTheme="minorBidi" w:hAnsiTheme="minorBidi" w:cstheme="minorBidi" w:hint="cs"/>
          <w:color w:val="222222"/>
          <w:sz w:val="22"/>
          <w:szCs w:val="22"/>
        </w:rPr>
        <w:t>C</w:t>
      </w:r>
      <w:r w:rsidR="00E84A5E">
        <w:rPr>
          <w:rFonts w:asciiTheme="minorBidi" w:hAnsiTheme="minorBidi" w:cstheme="minorBidi" w:hint="cs"/>
          <w:color w:val="222222"/>
          <w:sz w:val="22"/>
          <w:szCs w:val="22"/>
          <w:rtl/>
        </w:rPr>
        <w:t xml:space="preserve">. שימו לב שהתיאוריה הזאת תלויה גם היא רק בפרמטר אחד, ולכן היא לא פחות פשוטה מתיאוריה ב ולא ניתן לדחות אותה. זו משמעותה של </w:t>
      </w:r>
      <w:proofErr w:type="spellStart"/>
      <w:r w:rsidR="00E84A5E">
        <w:rPr>
          <w:rFonts w:asciiTheme="minorBidi" w:hAnsiTheme="minorBidi" w:cstheme="minorBidi" w:hint="cs"/>
          <w:color w:val="222222"/>
          <w:sz w:val="22"/>
          <w:szCs w:val="22"/>
          <w:rtl/>
        </w:rPr>
        <w:t>הפירכא</w:t>
      </w:r>
      <w:proofErr w:type="spellEnd"/>
      <w:r w:rsidR="00E84A5E">
        <w:rPr>
          <w:rFonts w:asciiTheme="minorBidi" w:hAnsiTheme="minorBidi" w:cstheme="minorBidi" w:hint="cs"/>
          <w:color w:val="222222"/>
          <w:sz w:val="22"/>
          <w:szCs w:val="22"/>
          <w:rtl/>
        </w:rPr>
        <w:t>, ולכן היא קיימת רק במצבים שמתוארים באיור 2 ולא במצבים שמתוארים באיור 1.</w:t>
      </w:r>
    </w:p>
    <w:p w:rsidR="00E93D18" w:rsidRDefault="00E93D18" w:rsidP="00387CD4">
      <w:pPr>
        <w:shd w:val="clear" w:color="auto" w:fill="FFFFFF"/>
        <w:spacing w:line="276" w:lineRule="auto"/>
        <w:jc w:val="both"/>
        <w:rPr>
          <w:rFonts w:asciiTheme="minorBidi" w:hAnsiTheme="minorBidi" w:cstheme="minorBidi"/>
          <w:color w:val="222222"/>
          <w:sz w:val="22"/>
          <w:szCs w:val="22"/>
          <w:rtl/>
        </w:rPr>
      </w:pPr>
    </w:p>
    <w:p w:rsidR="00387CD4" w:rsidRPr="00387CD4" w:rsidRDefault="00387CD4" w:rsidP="00387CD4">
      <w:pPr>
        <w:shd w:val="clear" w:color="auto" w:fill="FFFFFF"/>
        <w:spacing w:line="276" w:lineRule="auto"/>
        <w:jc w:val="both"/>
        <w:rPr>
          <w:rFonts w:asciiTheme="minorBidi" w:hAnsiTheme="minorBidi" w:cstheme="minorBidi"/>
          <w:b/>
          <w:bCs/>
          <w:color w:val="222222"/>
          <w:sz w:val="22"/>
          <w:szCs w:val="22"/>
          <w:rtl/>
        </w:rPr>
      </w:pPr>
      <w:proofErr w:type="spellStart"/>
      <w:r w:rsidRPr="00387CD4">
        <w:rPr>
          <w:rFonts w:asciiTheme="minorBidi" w:hAnsiTheme="minorBidi" w:cstheme="minorBidi" w:hint="cs"/>
          <w:b/>
          <w:bCs/>
          <w:color w:val="222222"/>
          <w:sz w:val="22"/>
          <w:szCs w:val="22"/>
          <w:rtl/>
        </w:rPr>
        <w:t>פירכת</w:t>
      </w:r>
      <w:proofErr w:type="spellEnd"/>
      <w:r w:rsidRPr="00387CD4">
        <w:rPr>
          <w:rFonts w:asciiTheme="minorBidi" w:hAnsiTheme="minorBidi" w:cstheme="minorBidi" w:hint="cs"/>
          <w:b/>
          <w:bCs/>
          <w:color w:val="222222"/>
          <w:sz w:val="22"/>
          <w:szCs w:val="22"/>
          <w:rtl/>
        </w:rPr>
        <w:t xml:space="preserve"> צד חמור</w:t>
      </w:r>
    </w:p>
    <w:p w:rsidR="00387CD4" w:rsidRDefault="000E59B9" w:rsidP="00B14E87">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בכמה סוגיות אנחנו פוגשים תופעה שלכאורה מאתגרת את כל הסכימה הזאת. לדוגמה, הגמרא בכתובות ל</w:t>
      </w:r>
      <w:r w:rsidR="00B14E87">
        <w:rPr>
          <w:rFonts w:asciiTheme="minorBidi" w:hAnsiTheme="minorBidi" w:cstheme="minorBidi" w:hint="cs"/>
          <w:color w:val="222222"/>
          <w:sz w:val="22"/>
          <w:szCs w:val="22"/>
          <w:rtl/>
        </w:rPr>
        <w:t>ב</w:t>
      </w:r>
      <w:r>
        <w:rPr>
          <w:rFonts w:asciiTheme="minorBidi" w:hAnsiTheme="minorBidi" w:cstheme="minorBidi" w:hint="cs"/>
          <w:color w:val="222222"/>
          <w:sz w:val="22"/>
          <w:szCs w:val="22"/>
          <w:rtl/>
        </w:rPr>
        <w:t xml:space="preserve"> ע"א מנסה ללמוד שניתן להלקות ולשלם על אותה עבירה</w:t>
      </w:r>
      <w:r w:rsidR="00B14E87">
        <w:rPr>
          <w:rFonts w:asciiTheme="minorBidi" w:hAnsiTheme="minorBidi" w:cstheme="minorBidi" w:hint="cs"/>
          <w:color w:val="222222"/>
          <w:sz w:val="22"/>
          <w:szCs w:val="22"/>
          <w:rtl/>
        </w:rPr>
        <w:t xml:space="preserve"> (</w:t>
      </w:r>
      <w:r w:rsidR="00406B1E">
        <w:rPr>
          <w:rFonts w:asciiTheme="minorBidi" w:hAnsiTheme="minorBidi" w:cstheme="minorBidi" w:hint="cs"/>
          <w:color w:val="222222"/>
          <w:sz w:val="22"/>
          <w:szCs w:val="22"/>
          <w:rtl/>
        </w:rPr>
        <w:t>ל</w:t>
      </w:r>
      <w:r w:rsidR="00B14E87">
        <w:rPr>
          <w:rFonts w:asciiTheme="minorBidi" w:hAnsiTheme="minorBidi" w:cstheme="minorBidi" w:hint="cs"/>
          <w:color w:val="222222"/>
          <w:sz w:val="22"/>
          <w:szCs w:val="22"/>
          <w:rtl/>
        </w:rPr>
        <w:t xml:space="preserve">שיטת </w:t>
      </w:r>
      <w:proofErr w:type="spellStart"/>
      <w:r w:rsidR="00B14E87">
        <w:rPr>
          <w:rFonts w:asciiTheme="minorBidi" w:hAnsiTheme="minorBidi" w:cstheme="minorBidi" w:hint="cs"/>
          <w:color w:val="222222"/>
          <w:sz w:val="22"/>
          <w:szCs w:val="22"/>
          <w:rtl/>
        </w:rPr>
        <w:t>עולא</w:t>
      </w:r>
      <w:proofErr w:type="spellEnd"/>
      <w:r w:rsidR="00B14E87">
        <w:rPr>
          <w:rFonts w:asciiTheme="minorBidi" w:hAnsiTheme="minorBidi" w:cstheme="minorBidi" w:hint="cs"/>
          <w:color w:val="222222"/>
          <w:sz w:val="22"/>
          <w:szCs w:val="22"/>
          <w:rtl/>
        </w:rPr>
        <w:t>)</w:t>
      </w:r>
      <w:r w:rsidR="00E93D18">
        <w:rPr>
          <w:rFonts w:asciiTheme="minorBidi" w:hAnsiTheme="minorBidi" w:cstheme="minorBidi" w:hint="cs"/>
          <w:color w:val="222222"/>
          <w:sz w:val="22"/>
          <w:szCs w:val="22"/>
          <w:rtl/>
        </w:rPr>
        <w:t>. ושוב מופיע אותו מבנה שתיארתי למעלה</w:t>
      </w:r>
      <w:r>
        <w:rPr>
          <w:rFonts w:asciiTheme="minorBidi" w:hAnsiTheme="minorBidi" w:cstheme="minorBidi" w:hint="cs"/>
          <w:color w:val="222222"/>
          <w:sz w:val="22"/>
          <w:szCs w:val="22"/>
          <w:rtl/>
        </w:rPr>
        <w:t>:</w:t>
      </w:r>
    </w:p>
    <w:p w:rsidR="00E93D18" w:rsidRDefault="00B14E87" w:rsidP="00E93D18">
      <w:pPr>
        <w:shd w:val="clear" w:color="auto" w:fill="FFFFFF"/>
        <w:spacing w:line="276" w:lineRule="auto"/>
        <w:ind w:left="720"/>
        <w:jc w:val="both"/>
        <w:rPr>
          <w:rFonts w:asciiTheme="minorBidi" w:hAnsiTheme="minorBidi" w:cs="Arial"/>
          <w:b/>
          <w:bCs/>
          <w:i/>
          <w:iCs/>
          <w:color w:val="222222"/>
          <w:sz w:val="22"/>
          <w:szCs w:val="22"/>
          <w:rtl/>
        </w:rPr>
      </w:pPr>
      <w:proofErr w:type="spellStart"/>
      <w:r w:rsidRPr="00B14E87">
        <w:rPr>
          <w:rFonts w:asciiTheme="minorBidi" w:hAnsiTheme="minorBidi" w:cs="Arial"/>
          <w:b/>
          <w:bCs/>
          <w:i/>
          <w:iCs/>
          <w:color w:val="222222"/>
          <w:sz w:val="22"/>
          <w:szCs w:val="22"/>
          <w:rtl/>
        </w:rPr>
        <w:t>אלמא</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קסבר</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עולא</w:t>
      </w:r>
      <w:proofErr w:type="spellEnd"/>
      <w:r w:rsidRPr="00B14E87">
        <w:rPr>
          <w:rFonts w:asciiTheme="minorBidi" w:hAnsiTheme="minorBidi" w:cs="Arial"/>
          <w:b/>
          <w:bCs/>
          <w:i/>
          <w:iCs/>
          <w:color w:val="222222"/>
          <w:sz w:val="22"/>
          <w:szCs w:val="22"/>
          <w:rtl/>
        </w:rPr>
        <w:t xml:space="preserve"> כל </w:t>
      </w:r>
      <w:proofErr w:type="spellStart"/>
      <w:r w:rsidRPr="00B14E87">
        <w:rPr>
          <w:rFonts w:asciiTheme="minorBidi" w:hAnsiTheme="minorBidi" w:cs="Arial"/>
          <w:b/>
          <w:bCs/>
          <w:i/>
          <w:iCs/>
          <w:color w:val="222222"/>
          <w:sz w:val="22"/>
          <w:szCs w:val="22"/>
          <w:rtl/>
        </w:rPr>
        <w:t>היכא</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דאיכא</w:t>
      </w:r>
      <w:proofErr w:type="spellEnd"/>
      <w:r w:rsidRPr="00B14E87">
        <w:rPr>
          <w:rFonts w:asciiTheme="minorBidi" w:hAnsiTheme="minorBidi" w:cs="Arial"/>
          <w:b/>
          <w:bCs/>
          <w:i/>
          <w:iCs/>
          <w:color w:val="222222"/>
          <w:sz w:val="22"/>
          <w:szCs w:val="22"/>
          <w:rtl/>
        </w:rPr>
        <w:t xml:space="preserve"> ממון ומלקות </w:t>
      </w:r>
      <w:proofErr w:type="spellStart"/>
      <w:r w:rsidRPr="00B14E87">
        <w:rPr>
          <w:rFonts w:asciiTheme="minorBidi" w:hAnsiTheme="minorBidi" w:cs="Arial"/>
          <w:b/>
          <w:bCs/>
          <w:i/>
          <w:iCs/>
          <w:color w:val="222222"/>
          <w:sz w:val="22"/>
          <w:szCs w:val="22"/>
          <w:rtl/>
        </w:rPr>
        <w:t>ממונא</w:t>
      </w:r>
      <w:proofErr w:type="spellEnd"/>
      <w:r w:rsidRPr="00B14E87">
        <w:rPr>
          <w:rFonts w:asciiTheme="minorBidi" w:hAnsiTheme="minorBidi" w:cs="Arial"/>
          <w:b/>
          <w:bCs/>
          <w:i/>
          <w:iCs/>
          <w:color w:val="222222"/>
          <w:sz w:val="22"/>
          <w:szCs w:val="22"/>
          <w:rtl/>
        </w:rPr>
        <w:t xml:space="preserve"> משלם </w:t>
      </w:r>
      <w:proofErr w:type="spellStart"/>
      <w:r w:rsidRPr="00B14E87">
        <w:rPr>
          <w:rFonts w:asciiTheme="minorBidi" w:hAnsiTheme="minorBidi" w:cs="Arial"/>
          <w:b/>
          <w:bCs/>
          <w:i/>
          <w:iCs/>
          <w:color w:val="222222"/>
          <w:sz w:val="22"/>
          <w:szCs w:val="22"/>
          <w:rtl/>
        </w:rPr>
        <w:t>מילקא</w:t>
      </w:r>
      <w:proofErr w:type="spellEnd"/>
      <w:r w:rsidRPr="00B14E87">
        <w:rPr>
          <w:rFonts w:asciiTheme="minorBidi" w:hAnsiTheme="minorBidi" w:cs="Arial"/>
          <w:b/>
          <w:bCs/>
          <w:i/>
          <w:iCs/>
          <w:color w:val="222222"/>
          <w:sz w:val="22"/>
          <w:szCs w:val="22"/>
          <w:rtl/>
        </w:rPr>
        <w:t xml:space="preserve"> לא לקי מנא ליה </w:t>
      </w:r>
      <w:proofErr w:type="spellStart"/>
      <w:r w:rsidRPr="00B14E87">
        <w:rPr>
          <w:rFonts w:asciiTheme="minorBidi" w:hAnsiTheme="minorBidi" w:cs="Arial"/>
          <w:b/>
          <w:bCs/>
          <w:i/>
          <w:iCs/>
          <w:color w:val="222222"/>
          <w:sz w:val="22"/>
          <w:szCs w:val="22"/>
          <w:rtl/>
        </w:rPr>
        <w:t>לעולא</w:t>
      </w:r>
      <w:proofErr w:type="spellEnd"/>
      <w:r w:rsidRPr="00B14E87">
        <w:rPr>
          <w:rFonts w:asciiTheme="minorBidi" w:hAnsiTheme="minorBidi" w:cs="Arial"/>
          <w:b/>
          <w:bCs/>
          <w:i/>
          <w:iCs/>
          <w:color w:val="222222"/>
          <w:sz w:val="22"/>
          <w:szCs w:val="22"/>
          <w:rtl/>
        </w:rPr>
        <w:t xml:space="preserve"> הא</w:t>
      </w:r>
      <w:r>
        <w:rPr>
          <w:rFonts w:asciiTheme="minorBidi" w:hAnsiTheme="minorBidi" w:cs="Arial" w:hint="cs"/>
          <w:b/>
          <w:bCs/>
          <w:i/>
          <w:iCs/>
          <w:color w:val="222222"/>
          <w:sz w:val="22"/>
          <w:szCs w:val="22"/>
          <w:rtl/>
        </w:rPr>
        <w:t>?</w:t>
      </w:r>
      <w:r w:rsidRPr="00B14E87">
        <w:rPr>
          <w:rFonts w:asciiTheme="minorBidi" w:hAnsiTheme="minorBidi" w:cs="Arial"/>
          <w:b/>
          <w:bCs/>
          <w:i/>
          <w:iCs/>
          <w:color w:val="222222"/>
          <w:sz w:val="22"/>
          <w:szCs w:val="22"/>
          <w:rtl/>
        </w:rPr>
        <w:t xml:space="preserve"> גמר מחובל </w:t>
      </w:r>
      <w:proofErr w:type="spellStart"/>
      <w:r w:rsidRPr="00B14E87">
        <w:rPr>
          <w:rFonts w:asciiTheme="minorBidi" w:hAnsiTheme="minorBidi" w:cs="Arial"/>
          <w:b/>
          <w:bCs/>
          <w:i/>
          <w:iCs/>
          <w:color w:val="222222"/>
          <w:sz w:val="22"/>
          <w:szCs w:val="22"/>
          <w:rtl/>
        </w:rPr>
        <w:t>בחבירו</w:t>
      </w:r>
      <w:proofErr w:type="spellEnd"/>
      <w:r w:rsidRPr="00B14E87">
        <w:rPr>
          <w:rFonts w:asciiTheme="minorBidi" w:hAnsiTheme="minorBidi" w:cs="Arial"/>
          <w:b/>
          <w:bCs/>
          <w:i/>
          <w:iCs/>
          <w:color w:val="222222"/>
          <w:sz w:val="22"/>
          <w:szCs w:val="22"/>
          <w:rtl/>
        </w:rPr>
        <w:t xml:space="preserve"> מה חובל </w:t>
      </w:r>
      <w:proofErr w:type="spellStart"/>
      <w:r w:rsidRPr="00B14E87">
        <w:rPr>
          <w:rFonts w:asciiTheme="minorBidi" w:hAnsiTheme="minorBidi" w:cs="Arial"/>
          <w:b/>
          <w:bCs/>
          <w:i/>
          <w:iCs/>
          <w:color w:val="222222"/>
          <w:sz w:val="22"/>
          <w:szCs w:val="22"/>
          <w:rtl/>
        </w:rPr>
        <w:t>בחבירו</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דאיכא</w:t>
      </w:r>
      <w:proofErr w:type="spellEnd"/>
      <w:r w:rsidRPr="00B14E87">
        <w:rPr>
          <w:rFonts w:asciiTheme="minorBidi" w:hAnsiTheme="minorBidi" w:cs="Arial"/>
          <w:b/>
          <w:bCs/>
          <w:i/>
          <w:iCs/>
          <w:color w:val="222222"/>
          <w:sz w:val="22"/>
          <w:szCs w:val="22"/>
          <w:rtl/>
        </w:rPr>
        <w:t xml:space="preserve"> ממון ומלקות </w:t>
      </w:r>
      <w:proofErr w:type="spellStart"/>
      <w:r w:rsidRPr="00B14E87">
        <w:rPr>
          <w:rFonts w:asciiTheme="minorBidi" w:hAnsiTheme="minorBidi" w:cs="Arial"/>
          <w:b/>
          <w:bCs/>
          <w:i/>
          <w:iCs/>
          <w:color w:val="222222"/>
          <w:sz w:val="22"/>
          <w:szCs w:val="22"/>
          <w:rtl/>
        </w:rPr>
        <w:t>ממונא</w:t>
      </w:r>
      <w:proofErr w:type="spellEnd"/>
      <w:r w:rsidRPr="00B14E87">
        <w:rPr>
          <w:rFonts w:asciiTheme="minorBidi" w:hAnsiTheme="minorBidi" w:cs="Arial"/>
          <w:b/>
          <w:bCs/>
          <w:i/>
          <w:iCs/>
          <w:color w:val="222222"/>
          <w:sz w:val="22"/>
          <w:szCs w:val="22"/>
          <w:rtl/>
        </w:rPr>
        <w:t xml:space="preserve"> משלם </w:t>
      </w:r>
      <w:proofErr w:type="spellStart"/>
      <w:r w:rsidRPr="00B14E87">
        <w:rPr>
          <w:rFonts w:asciiTheme="minorBidi" w:hAnsiTheme="minorBidi" w:cs="Arial"/>
          <w:b/>
          <w:bCs/>
          <w:i/>
          <w:iCs/>
          <w:color w:val="222222"/>
          <w:sz w:val="22"/>
          <w:szCs w:val="22"/>
          <w:rtl/>
        </w:rPr>
        <w:t>מילקא</w:t>
      </w:r>
      <w:proofErr w:type="spellEnd"/>
      <w:r w:rsidRPr="00B14E87">
        <w:rPr>
          <w:rFonts w:asciiTheme="minorBidi" w:hAnsiTheme="minorBidi" w:cs="Arial"/>
          <w:b/>
          <w:bCs/>
          <w:i/>
          <w:iCs/>
          <w:color w:val="222222"/>
          <w:sz w:val="22"/>
          <w:szCs w:val="22"/>
          <w:rtl/>
        </w:rPr>
        <w:t xml:space="preserve"> לא לקי אף כל </w:t>
      </w:r>
      <w:proofErr w:type="spellStart"/>
      <w:r w:rsidRPr="00B14E87">
        <w:rPr>
          <w:rFonts w:asciiTheme="minorBidi" w:hAnsiTheme="minorBidi" w:cs="Arial"/>
          <w:b/>
          <w:bCs/>
          <w:i/>
          <w:iCs/>
          <w:color w:val="222222"/>
          <w:sz w:val="22"/>
          <w:szCs w:val="22"/>
          <w:rtl/>
        </w:rPr>
        <w:t>היכא</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דאיכא</w:t>
      </w:r>
      <w:proofErr w:type="spellEnd"/>
      <w:r w:rsidRPr="00B14E87">
        <w:rPr>
          <w:rFonts w:asciiTheme="minorBidi" w:hAnsiTheme="minorBidi" w:cs="Arial"/>
          <w:b/>
          <w:bCs/>
          <w:i/>
          <w:iCs/>
          <w:color w:val="222222"/>
          <w:sz w:val="22"/>
          <w:szCs w:val="22"/>
          <w:rtl/>
        </w:rPr>
        <w:t xml:space="preserve"> ממון</w:t>
      </w:r>
      <w:r w:rsidR="00E93D18">
        <w:rPr>
          <w:rFonts w:asciiTheme="minorBidi" w:hAnsiTheme="minorBidi" w:cs="Arial"/>
          <w:b/>
          <w:bCs/>
          <w:i/>
          <w:iCs/>
          <w:color w:val="222222"/>
          <w:sz w:val="22"/>
          <w:szCs w:val="22"/>
          <w:rtl/>
        </w:rPr>
        <w:t xml:space="preserve"> ומלקות </w:t>
      </w:r>
      <w:proofErr w:type="spellStart"/>
      <w:r w:rsidR="00E93D18">
        <w:rPr>
          <w:rFonts w:asciiTheme="minorBidi" w:hAnsiTheme="minorBidi" w:cs="Arial"/>
          <w:b/>
          <w:bCs/>
          <w:i/>
          <w:iCs/>
          <w:color w:val="222222"/>
          <w:sz w:val="22"/>
          <w:szCs w:val="22"/>
          <w:rtl/>
        </w:rPr>
        <w:t>ממונא</w:t>
      </w:r>
      <w:proofErr w:type="spellEnd"/>
      <w:r w:rsidR="00E93D18">
        <w:rPr>
          <w:rFonts w:asciiTheme="minorBidi" w:hAnsiTheme="minorBidi" w:cs="Arial"/>
          <w:b/>
          <w:bCs/>
          <w:i/>
          <w:iCs/>
          <w:color w:val="222222"/>
          <w:sz w:val="22"/>
          <w:szCs w:val="22"/>
          <w:rtl/>
        </w:rPr>
        <w:t xml:space="preserve"> משלם </w:t>
      </w:r>
      <w:proofErr w:type="spellStart"/>
      <w:r w:rsidR="00E93D18">
        <w:rPr>
          <w:rFonts w:asciiTheme="minorBidi" w:hAnsiTheme="minorBidi" w:cs="Arial"/>
          <w:b/>
          <w:bCs/>
          <w:i/>
          <w:iCs/>
          <w:color w:val="222222"/>
          <w:sz w:val="22"/>
          <w:szCs w:val="22"/>
          <w:rtl/>
        </w:rPr>
        <w:t>מילקא</w:t>
      </w:r>
      <w:proofErr w:type="spellEnd"/>
      <w:r w:rsidR="00E93D18">
        <w:rPr>
          <w:rFonts w:asciiTheme="minorBidi" w:hAnsiTheme="minorBidi" w:cs="Arial"/>
          <w:b/>
          <w:bCs/>
          <w:i/>
          <w:iCs/>
          <w:color w:val="222222"/>
          <w:sz w:val="22"/>
          <w:szCs w:val="22"/>
          <w:rtl/>
        </w:rPr>
        <w:t xml:space="preserve"> לא לקי</w:t>
      </w:r>
      <w:r w:rsidR="00E93D18">
        <w:rPr>
          <w:rFonts w:asciiTheme="minorBidi" w:hAnsiTheme="minorBidi" w:cs="Arial" w:hint="cs"/>
          <w:b/>
          <w:bCs/>
          <w:i/>
          <w:iCs/>
          <w:color w:val="222222"/>
          <w:sz w:val="22"/>
          <w:szCs w:val="22"/>
          <w:rtl/>
        </w:rPr>
        <w:t>.</w:t>
      </w:r>
    </w:p>
    <w:p w:rsidR="00E93D18" w:rsidRDefault="00B14E87" w:rsidP="00E93D18">
      <w:pPr>
        <w:shd w:val="clear" w:color="auto" w:fill="FFFFFF"/>
        <w:spacing w:line="276" w:lineRule="auto"/>
        <w:ind w:left="720"/>
        <w:jc w:val="both"/>
        <w:rPr>
          <w:rFonts w:asciiTheme="minorBidi" w:hAnsiTheme="minorBidi" w:cs="Arial"/>
          <w:b/>
          <w:bCs/>
          <w:i/>
          <w:iCs/>
          <w:color w:val="222222"/>
          <w:sz w:val="22"/>
          <w:szCs w:val="22"/>
          <w:rtl/>
        </w:rPr>
      </w:pPr>
      <w:r w:rsidRPr="00B14E87">
        <w:rPr>
          <w:rFonts w:asciiTheme="minorBidi" w:hAnsiTheme="minorBidi" w:cs="Arial"/>
          <w:b/>
          <w:bCs/>
          <w:i/>
          <w:iCs/>
          <w:color w:val="222222"/>
          <w:sz w:val="22"/>
          <w:szCs w:val="22"/>
          <w:rtl/>
        </w:rPr>
        <w:t xml:space="preserve">מה לחובל </w:t>
      </w:r>
      <w:proofErr w:type="spellStart"/>
      <w:r w:rsidRPr="00B14E87">
        <w:rPr>
          <w:rFonts w:asciiTheme="minorBidi" w:hAnsiTheme="minorBidi" w:cs="Arial"/>
          <w:b/>
          <w:bCs/>
          <w:i/>
          <w:iCs/>
          <w:color w:val="222222"/>
          <w:sz w:val="22"/>
          <w:szCs w:val="22"/>
          <w:rtl/>
        </w:rPr>
        <w:t>בחבירו</w:t>
      </w:r>
      <w:proofErr w:type="spellEnd"/>
      <w:r w:rsidRPr="00B14E87">
        <w:rPr>
          <w:rFonts w:asciiTheme="minorBidi" w:hAnsiTheme="minorBidi" w:cs="Arial"/>
          <w:b/>
          <w:bCs/>
          <w:i/>
          <w:iCs/>
          <w:color w:val="222222"/>
          <w:sz w:val="22"/>
          <w:szCs w:val="22"/>
          <w:rtl/>
        </w:rPr>
        <w:t xml:space="preserve"> שכן חייב בחמשה דברים</w:t>
      </w:r>
      <w:r w:rsidR="00E93D18">
        <w:rPr>
          <w:rFonts w:asciiTheme="minorBidi" w:hAnsiTheme="minorBidi" w:cs="Arial" w:hint="cs"/>
          <w:b/>
          <w:bCs/>
          <w:i/>
          <w:iCs/>
          <w:color w:val="222222"/>
          <w:sz w:val="22"/>
          <w:szCs w:val="22"/>
          <w:rtl/>
        </w:rPr>
        <w:t>...</w:t>
      </w:r>
    </w:p>
    <w:p w:rsidR="00E93D18" w:rsidRDefault="00B14E87" w:rsidP="00E93D18">
      <w:pPr>
        <w:shd w:val="clear" w:color="auto" w:fill="FFFFFF"/>
        <w:spacing w:line="276" w:lineRule="auto"/>
        <w:ind w:left="720"/>
        <w:jc w:val="both"/>
        <w:rPr>
          <w:rFonts w:asciiTheme="minorBidi" w:hAnsiTheme="minorBidi" w:cs="Arial"/>
          <w:b/>
          <w:bCs/>
          <w:i/>
          <w:iCs/>
          <w:color w:val="222222"/>
          <w:sz w:val="22"/>
          <w:szCs w:val="22"/>
          <w:rtl/>
        </w:rPr>
      </w:pPr>
      <w:r w:rsidRPr="00B14E87">
        <w:rPr>
          <w:rFonts w:asciiTheme="minorBidi" w:hAnsiTheme="minorBidi" w:cs="Arial"/>
          <w:b/>
          <w:bCs/>
          <w:i/>
          <w:iCs/>
          <w:color w:val="222222"/>
          <w:sz w:val="22"/>
          <w:szCs w:val="22"/>
          <w:rtl/>
        </w:rPr>
        <w:t xml:space="preserve">אלא גמר מעדים </w:t>
      </w:r>
      <w:proofErr w:type="spellStart"/>
      <w:r w:rsidRPr="00B14E87">
        <w:rPr>
          <w:rFonts w:asciiTheme="minorBidi" w:hAnsiTheme="minorBidi" w:cs="Arial"/>
          <w:b/>
          <w:bCs/>
          <w:i/>
          <w:iCs/>
          <w:color w:val="222222"/>
          <w:sz w:val="22"/>
          <w:szCs w:val="22"/>
          <w:rtl/>
        </w:rPr>
        <w:t>זוממין</w:t>
      </w:r>
      <w:proofErr w:type="spellEnd"/>
      <w:r w:rsidRPr="00B14E87">
        <w:rPr>
          <w:rFonts w:asciiTheme="minorBidi" w:hAnsiTheme="minorBidi" w:cs="Arial"/>
          <w:b/>
          <w:bCs/>
          <w:i/>
          <w:iCs/>
          <w:color w:val="222222"/>
          <w:sz w:val="22"/>
          <w:szCs w:val="22"/>
          <w:rtl/>
        </w:rPr>
        <w:t xml:space="preserve"> מה עדים </w:t>
      </w:r>
      <w:proofErr w:type="spellStart"/>
      <w:r w:rsidRPr="00B14E87">
        <w:rPr>
          <w:rFonts w:asciiTheme="minorBidi" w:hAnsiTheme="minorBidi" w:cs="Arial"/>
          <w:b/>
          <w:bCs/>
          <w:i/>
          <w:iCs/>
          <w:color w:val="222222"/>
          <w:sz w:val="22"/>
          <w:szCs w:val="22"/>
          <w:rtl/>
        </w:rPr>
        <w:t>זוממין</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דאיכא</w:t>
      </w:r>
      <w:proofErr w:type="spellEnd"/>
      <w:r w:rsidRPr="00B14E87">
        <w:rPr>
          <w:rFonts w:asciiTheme="minorBidi" w:hAnsiTheme="minorBidi" w:cs="Arial"/>
          <w:b/>
          <w:bCs/>
          <w:i/>
          <w:iCs/>
          <w:color w:val="222222"/>
          <w:sz w:val="22"/>
          <w:szCs w:val="22"/>
          <w:rtl/>
        </w:rPr>
        <w:t xml:space="preserve"> ממון ומלקות </w:t>
      </w:r>
      <w:proofErr w:type="spellStart"/>
      <w:r w:rsidRPr="00B14E87">
        <w:rPr>
          <w:rFonts w:asciiTheme="minorBidi" w:hAnsiTheme="minorBidi" w:cs="Arial"/>
          <w:b/>
          <w:bCs/>
          <w:i/>
          <w:iCs/>
          <w:color w:val="222222"/>
          <w:sz w:val="22"/>
          <w:szCs w:val="22"/>
          <w:rtl/>
        </w:rPr>
        <w:t>ממונא</w:t>
      </w:r>
      <w:proofErr w:type="spellEnd"/>
      <w:r w:rsidRPr="00B14E87">
        <w:rPr>
          <w:rFonts w:asciiTheme="minorBidi" w:hAnsiTheme="minorBidi" w:cs="Arial"/>
          <w:b/>
          <w:bCs/>
          <w:i/>
          <w:iCs/>
          <w:color w:val="222222"/>
          <w:sz w:val="22"/>
          <w:szCs w:val="22"/>
          <w:rtl/>
        </w:rPr>
        <w:t xml:space="preserve"> משלם </w:t>
      </w:r>
      <w:proofErr w:type="spellStart"/>
      <w:r w:rsidRPr="00B14E87">
        <w:rPr>
          <w:rFonts w:asciiTheme="minorBidi" w:hAnsiTheme="minorBidi" w:cs="Arial"/>
          <w:b/>
          <w:bCs/>
          <w:i/>
          <w:iCs/>
          <w:color w:val="222222"/>
          <w:sz w:val="22"/>
          <w:szCs w:val="22"/>
          <w:rtl/>
        </w:rPr>
        <w:t>מילקא</w:t>
      </w:r>
      <w:proofErr w:type="spellEnd"/>
      <w:r w:rsidRPr="00B14E87">
        <w:rPr>
          <w:rFonts w:asciiTheme="minorBidi" w:hAnsiTheme="minorBidi" w:cs="Arial"/>
          <w:b/>
          <w:bCs/>
          <w:i/>
          <w:iCs/>
          <w:color w:val="222222"/>
          <w:sz w:val="22"/>
          <w:szCs w:val="22"/>
          <w:rtl/>
        </w:rPr>
        <w:t xml:space="preserve"> לא לקי אף כל </w:t>
      </w:r>
      <w:proofErr w:type="spellStart"/>
      <w:r w:rsidRPr="00B14E87">
        <w:rPr>
          <w:rFonts w:asciiTheme="minorBidi" w:hAnsiTheme="minorBidi" w:cs="Arial"/>
          <w:b/>
          <w:bCs/>
          <w:i/>
          <w:iCs/>
          <w:color w:val="222222"/>
          <w:sz w:val="22"/>
          <w:szCs w:val="22"/>
          <w:rtl/>
        </w:rPr>
        <w:t>היכא</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דאיכא</w:t>
      </w:r>
      <w:proofErr w:type="spellEnd"/>
      <w:r w:rsidRPr="00B14E87">
        <w:rPr>
          <w:rFonts w:asciiTheme="minorBidi" w:hAnsiTheme="minorBidi" w:cs="Arial"/>
          <w:b/>
          <w:bCs/>
          <w:i/>
          <w:iCs/>
          <w:color w:val="222222"/>
          <w:sz w:val="22"/>
          <w:szCs w:val="22"/>
          <w:rtl/>
        </w:rPr>
        <w:t xml:space="preserve"> ממון</w:t>
      </w:r>
      <w:r w:rsidR="00E93D18">
        <w:rPr>
          <w:rFonts w:asciiTheme="minorBidi" w:hAnsiTheme="minorBidi" w:cs="Arial"/>
          <w:b/>
          <w:bCs/>
          <w:i/>
          <w:iCs/>
          <w:color w:val="222222"/>
          <w:sz w:val="22"/>
          <w:szCs w:val="22"/>
          <w:rtl/>
        </w:rPr>
        <w:t xml:space="preserve"> ומלקות </w:t>
      </w:r>
      <w:proofErr w:type="spellStart"/>
      <w:r w:rsidR="00E93D18">
        <w:rPr>
          <w:rFonts w:asciiTheme="minorBidi" w:hAnsiTheme="minorBidi" w:cs="Arial"/>
          <w:b/>
          <w:bCs/>
          <w:i/>
          <w:iCs/>
          <w:color w:val="222222"/>
          <w:sz w:val="22"/>
          <w:szCs w:val="22"/>
          <w:rtl/>
        </w:rPr>
        <w:t>ממונא</w:t>
      </w:r>
      <w:proofErr w:type="spellEnd"/>
      <w:r w:rsidR="00E93D18">
        <w:rPr>
          <w:rFonts w:asciiTheme="minorBidi" w:hAnsiTheme="minorBidi" w:cs="Arial"/>
          <w:b/>
          <w:bCs/>
          <w:i/>
          <w:iCs/>
          <w:color w:val="222222"/>
          <w:sz w:val="22"/>
          <w:szCs w:val="22"/>
          <w:rtl/>
        </w:rPr>
        <w:t xml:space="preserve"> משלם </w:t>
      </w:r>
      <w:proofErr w:type="spellStart"/>
      <w:r w:rsidR="00E93D18">
        <w:rPr>
          <w:rFonts w:asciiTheme="minorBidi" w:hAnsiTheme="minorBidi" w:cs="Arial"/>
          <w:b/>
          <w:bCs/>
          <w:i/>
          <w:iCs/>
          <w:color w:val="222222"/>
          <w:sz w:val="22"/>
          <w:szCs w:val="22"/>
          <w:rtl/>
        </w:rPr>
        <w:t>מילקא</w:t>
      </w:r>
      <w:proofErr w:type="spellEnd"/>
      <w:r w:rsidR="00E93D18">
        <w:rPr>
          <w:rFonts w:asciiTheme="minorBidi" w:hAnsiTheme="minorBidi" w:cs="Arial"/>
          <w:b/>
          <w:bCs/>
          <w:i/>
          <w:iCs/>
          <w:color w:val="222222"/>
          <w:sz w:val="22"/>
          <w:szCs w:val="22"/>
          <w:rtl/>
        </w:rPr>
        <w:t xml:space="preserve"> לא לקי</w:t>
      </w:r>
      <w:r w:rsidR="00E93D18">
        <w:rPr>
          <w:rFonts w:asciiTheme="minorBidi" w:hAnsiTheme="minorBidi" w:cs="Arial" w:hint="cs"/>
          <w:b/>
          <w:bCs/>
          <w:i/>
          <w:iCs/>
          <w:color w:val="222222"/>
          <w:sz w:val="22"/>
          <w:szCs w:val="22"/>
          <w:rtl/>
        </w:rPr>
        <w:t>.</w:t>
      </w:r>
    </w:p>
    <w:p w:rsidR="00E93D18" w:rsidRDefault="00B14E87" w:rsidP="00E93D18">
      <w:pPr>
        <w:shd w:val="clear" w:color="auto" w:fill="FFFFFF"/>
        <w:spacing w:line="276" w:lineRule="auto"/>
        <w:ind w:left="720"/>
        <w:jc w:val="both"/>
        <w:rPr>
          <w:rFonts w:asciiTheme="minorBidi" w:hAnsiTheme="minorBidi" w:cs="Arial"/>
          <w:b/>
          <w:bCs/>
          <w:i/>
          <w:iCs/>
          <w:color w:val="222222"/>
          <w:sz w:val="22"/>
          <w:szCs w:val="22"/>
          <w:rtl/>
        </w:rPr>
      </w:pPr>
      <w:r w:rsidRPr="00B14E87">
        <w:rPr>
          <w:rFonts w:asciiTheme="minorBidi" w:hAnsiTheme="minorBidi" w:cs="Arial"/>
          <w:b/>
          <w:bCs/>
          <w:i/>
          <w:iCs/>
          <w:color w:val="222222"/>
          <w:sz w:val="22"/>
          <w:szCs w:val="22"/>
          <w:rtl/>
        </w:rPr>
        <w:t xml:space="preserve">מה לעדים </w:t>
      </w:r>
      <w:proofErr w:type="spellStart"/>
      <w:r w:rsidRPr="00B14E87">
        <w:rPr>
          <w:rFonts w:asciiTheme="minorBidi" w:hAnsiTheme="minorBidi" w:cs="Arial"/>
          <w:b/>
          <w:bCs/>
          <w:i/>
          <w:iCs/>
          <w:color w:val="222222"/>
          <w:sz w:val="22"/>
          <w:szCs w:val="22"/>
          <w:rtl/>
        </w:rPr>
        <w:t>זוממין</w:t>
      </w:r>
      <w:proofErr w:type="spellEnd"/>
      <w:r w:rsidRPr="00B14E87">
        <w:rPr>
          <w:rFonts w:asciiTheme="minorBidi" w:hAnsiTheme="minorBidi" w:cs="Arial"/>
          <w:b/>
          <w:bCs/>
          <w:i/>
          <w:iCs/>
          <w:color w:val="222222"/>
          <w:sz w:val="22"/>
          <w:szCs w:val="22"/>
          <w:rtl/>
        </w:rPr>
        <w:t xml:space="preserve"> שכן אינן צריכים התראה</w:t>
      </w:r>
      <w:r w:rsidR="00E93D18">
        <w:rPr>
          <w:rFonts w:asciiTheme="minorBidi" w:hAnsiTheme="minorBidi" w:cs="Arial" w:hint="cs"/>
          <w:b/>
          <w:bCs/>
          <w:i/>
          <w:iCs/>
          <w:color w:val="222222"/>
          <w:sz w:val="22"/>
          <w:szCs w:val="22"/>
          <w:rtl/>
        </w:rPr>
        <w:t>...</w:t>
      </w:r>
    </w:p>
    <w:p w:rsidR="000E59B9" w:rsidRPr="00B14E87" w:rsidRDefault="00B14E87" w:rsidP="00E93D18">
      <w:pPr>
        <w:shd w:val="clear" w:color="auto" w:fill="FFFFFF"/>
        <w:spacing w:line="276" w:lineRule="auto"/>
        <w:ind w:left="720"/>
        <w:jc w:val="both"/>
        <w:rPr>
          <w:rFonts w:asciiTheme="minorBidi" w:hAnsiTheme="minorBidi" w:cstheme="minorBidi"/>
          <w:b/>
          <w:bCs/>
          <w:i/>
          <w:iCs/>
          <w:color w:val="222222"/>
          <w:sz w:val="22"/>
          <w:szCs w:val="22"/>
          <w:rtl/>
        </w:rPr>
      </w:pPr>
      <w:r w:rsidRPr="00B14E87">
        <w:rPr>
          <w:rFonts w:asciiTheme="minorBidi" w:hAnsiTheme="minorBidi" w:cs="Arial"/>
          <w:b/>
          <w:bCs/>
          <w:i/>
          <w:iCs/>
          <w:color w:val="222222"/>
          <w:sz w:val="22"/>
          <w:szCs w:val="22"/>
          <w:rtl/>
        </w:rPr>
        <w:t xml:space="preserve">אלא גמר </w:t>
      </w:r>
      <w:proofErr w:type="spellStart"/>
      <w:r w:rsidRPr="00B14E87">
        <w:rPr>
          <w:rFonts w:asciiTheme="minorBidi" w:hAnsiTheme="minorBidi" w:cs="Arial"/>
          <w:b/>
          <w:bCs/>
          <w:i/>
          <w:iCs/>
          <w:color w:val="222222"/>
          <w:sz w:val="22"/>
          <w:szCs w:val="22"/>
          <w:rtl/>
        </w:rPr>
        <w:t>מתרוייהו</w:t>
      </w:r>
      <w:proofErr w:type="spellEnd"/>
      <w:r w:rsidRPr="00B14E87">
        <w:rPr>
          <w:rFonts w:asciiTheme="minorBidi" w:hAnsiTheme="minorBidi" w:cs="Arial"/>
          <w:b/>
          <w:bCs/>
          <w:i/>
          <w:iCs/>
          <w:color w:val="222222"/>
          <w:sz w:val="22"/>
          <w:szCs w:val="22"/>
          <w:rtl/>
        </w:rPr>
        <w:t xml:space="preserve"> מה הצד </w:t>
      </w:r>
      <w:proofErr w:type="spellStart"/>
      <w:r w:rsidRPr="00B14E87">
        <w:rPr>
          <w:rFonts w:asciiTheme="minorBidi" w:hAnsiTheme="minorBidi" w:cs="Arial"/>
          <w:b/>
          <w:bCs/>
          <w:i/>
          <w:iCs/>
          <w:color w:val="222222"/>
          <w:sz w:val="22"/>
          <w:szCs w:val="22"/>
          <w:rtl/>
        </w:rPr>
        <w:t>השוה</w:t>
      </w:r>
      <w:proofErr w:type="spellEnd"/>
      <w:r w:rsidRPr="00B14E87">
        <w:rPr>
          <w:rFonts w:asciiTheme="minorBidi" w:hAnsiTheme="minorBidi" w:cs="Arial"/>
          <w:b/>
          <w:bCs/>
          <w:i/>
          <w:iCs/>
          <w:color w:val="222222"/>
          <w:sz w:val="22"/>
          <w:szCs w:val="22"/>
          <w:rtl/>
        </w:rPr>
        <w:t xml:space="preserve"> שבהן </w:t>
      </w:r>
      <w:proofErr w:type="spellStart"/>
      <w:r w:rsidRPr="00B14E87">
        <w:rPr>
          <w:rFonts w:asciiTheme="minorBidi" w:hAnsiTheme="minorBidi" w:cs="Arial"/>
          <w:b/>
          <w:bCs/>
          <w:i/>
          <w:iCs/>
          <w:color w:val="222222"/>
          <w:sz w:val="22"/>
          <w:szCs w:val="22"/>
          <w:rtl/>
        </w:rPr>
        <w:t>דאיכא</w:t>
      </w:r>
      <w:proofErr w:type="spellEnd"/>
      <w:r w:rsidRPr="00B14E87">
        <w:rPr>
          <w:rFonts w:asciiTheme="minorBidi" w:hAnsiTheme="minorBidi" w:cs="Arial"/>
          <w:b/>
          <w:bCs/>
          <w:i/>
          <w:iCs/>
          <w:color w:val="222222"/>
          <w:sz w:val="22"/>
          <w:szCs w:val="22"/>
          <w:rtl/>
        </w:rPr>
        <w:t xml:space="preserve"> ממון ומלקות </w:t>
      </w:r>
      <w:proofErr w:type="spellStart"/>
      <w:r w:rsidRPr="00B14E87">
        <w:rPr>
          <w:rFonts w:asciiTheme="minorBidi" w:hAnsiTheme="minorBidi" w:cs="Arial"/>
          <w:b/>
          <w:bCs/>
          <w:i/>
          <w:iCs/>
          <w:color w:val="222222"/>
          <w:sz w:val="22"/>
          <w:szCs w:val="22"/>
          <w:rtl/>
        </w:rPr>
        <w:t>ממונא</w:t>
      </w:r>
      <w:proofErr w:type="spellEnd"/>
      <w:r w:rsidRPr="00B14E87">
        <w:rPr>
          <w:rFonts w:asciiTheme="minorBidi" w:hAnsiTheme="minorBidi" w:cs="Arial"/>
          <w:b/>
          <w:bCs/>
          <w:i/>
          <w:iCs/>
          <w:color w:val="222222"/>
          <w:sz w:val="22"/>
          <w:szCs w:val="22"/>
          <w:rtl/>
        </w:rPr>
        <w:t xml:space="preserve"> משלם </w:t>
      </w:r>
      <w:proofErr w:type="spellStart"/>
      <w:r w:rsidRPr="00B14E87">
        <w:rPr>
          <w:rFonts w:asciiTheme="minorBidi" w:hAnsiTheme="minorBidi" w:cs="Arial"/>
          <w:b/>
          <w:bCs/>
          <w:i/>
          <w:iCs/>
          <w:color w:val="222222"/>
          <w:sz w:val="22"/>
          <w:szCs w:val="22"/>
          <w:rtl/>
        </w:rPr>
        <w:t>מילקא</w:t>
      </w:r>
      <w:proofErr w:type="spellEnd"/>
      <w:r w:rsidRPr="00B14E87">
        <w:rPr>
          <w:rFonts w:asciiTheme="minorBidi" w:hAnsiTheme="minorBidi" w:cs="Arial"/>
          <w:b/>
          <w:bCs/>
          <w:i/>
          <w:iCs/>
          <w:color w:val="222222"/>
          <w:sz w:val="22"/>
          <w:szCs w:val="22"/>
          <w:rtl/>
        </w:rPr>
        <w:t xml:space="preserve"> לא לקי אף כל </w:t>
      </w:r>
      <w:proofErr w:type="spellStart"/>
      <w:r w:rsidRPr="00B14E87">
        <w:rPr>
          <w:rFonts w:asciiTheme="minorBidi" w:hAnsiTheme="minorBidi" w:cs="Arial"/>
          <w:b/>
          <w:bCs/>
          <w:i/>
          <w:iCs/>
          <w:color w:val="222222"/>
          <w:sz w:val="22"/>
          <w:szCs w:val="22"/>
          <w:rtl/>
        </w:rPr>
        <w:t>היכא</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דאיכא</w:t>
      </w:r>
      <w:proofErr w:type="spellEnd"/>
      <w:r w:rsidRPr="00B14E87">
        <w:rPr>
          <w:rFonts w:asciiTheme="minorBidi" w:hAnsiTheme="minorBidi" w:cs="Arial"/>
          <w:b/>
          <w:bCs/>
          <w:i/>
          <w:iCs/>
          <w:color w:val="222222"/>
          <w:sz w:val="22"/>
          <w:szCs w:val="22"/>
          <w:rtl/>
        </w:rPr>
        <w:t xml:space="preserve"> ממון</w:t>
      </w:r>
      <w:r>
        <w:rPr>
          <w:rFonts w:asciiTheme="minorBidi" w:hAnsiTheme="minorBidi" w:cs="Arial"/>
          <w:b/>
          <w:bCs/>
          <w:i/>
          <w:iCs/>
          <w:color w:val="222222"/>
          <w:sz w:val="22"/>
          <w:szCs w:val="22"/>
          <w:rtl/>
        </w:rPr>
        <w:t xml:space="preserve"> ומלקות </w:t>
      </w:r>
      <w:proofErr w:type="spellStart"/>
      <w:r>
        <w:rPr>
          <w:rFonts w:asciiTheme="minorBidi" w:hAnsiTheme="minorBidi" w:cs="Arial"/>
          <w:b/>
          <w:bCs/>
          <w:i/>
          <w:iCs/>
          <w:color w:val="222222"/>
          <w:sz w:val="22"/>
          <w:szCs w:val="22"/>
          <w:rtl/>
        </w:rPr>
        <w:t>ממונא</w:t>
      </w:r>
      <w:proofErr w:type="spellEnd"/>
      <w:r>
        <w:rPr>
          <w:rFonts w:asciiTheme="minorBidi" w:hAnsiTheme="minorBidi" w:cs="Arial"/>
          <w:b/>
          <w:bCs/>
          <w:i/>
          <w:iCs/>
          <w:color w:val="222222"/>
          <w:sz w:val="22"/>
          <w:szCs w:val="22"/>
          <w:rtl/>
        </w:rPr>
        <w:t xml:space="preserve"> משלם </w:t>
      </w:r>
      <w:proofErr w:type="spellStart"/>
      <w:r>
        <w:rPr>
          <w:rFonts w:asciiTheme="minorBidi" w:hAnsiTheme="minorBidi" w:cs="Arial"/>
          <w:b/>
          <w:bCs/>
          <w:i/>
          <w:iCs/>
          <w:color w:val="222222"/>
          <w:sz w:val="22"/>
          <w:szCs w:val="22"/>
          <w:rtl/>
        </w:rPr>
        <w:t>מילקא</w:t>
      </w:r>
      <w:proofErr w:type="spellEnd"/>
      <w:r>
        <w:rPr>
          <w:rFonts w:asciiTheme="minorBidi" w:hAnsiTheme="minorBidi" w:cs="Arial"/>
          <w:b/>
          <w:bCs/>
          <w:i/>
          <w:iCs/>
          <w:color w:val="222222"/>
          <w:sz w:val="22"/>
          <w:szCs w:val="22"/>
          <w:rtl/>
        </w:rPr>
        <w:t xml:space="preserve"> לא לקי</w:t>
      </w:r>
      <w:r>
        <w:rPr>
          <w:rFonts w:asciiTheme="minorBidi" w:hAnsiTheme="minorBidi" w:cs="Arial" w:hint="cs"/>
          <w:b/>
          <w:bCs/>
          <w:i/>
          <w:iCs/>
          <w:color w:val="222222"/>
          <w:sz w:val="22"/>
          <w:szCs w:val="22"/>
          <w:rtl/>
        </w:rPr>
        <w:t>.</w:t>
      </w:r>
    </w:p>
    <w:p w:rsidR="00387CD4" w:rsidRDefault="00B14E87" w:rsidP="00387CD4">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הגמרא לומדת זאת משני אבות: חובל ועדים זוממים. הסכימה היא בדיוק כמו שתיארתי למעלה, ולא אפרט זאת כאן שוב.</w:t>
      </w:r>
    </w:p>
    <w:p w:rsidR="00B14E87" w:rsidRDefault="00B14E87" w:rsidP="00387CD4">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אלא שכאן מגיעה פתאום </w:t>
      </w:r>
      <w:proofErr w:type="spellStart"/>
      <w:r>
        <w:rPr>
          <w:rFonts w:asciiTheme="minorBidi" w:hAnsiTheme="minorBidi" w:cstheme="minorBidi" w:hint="cs"/>
          <w:color w:val="222222"/>
          <w:sz w:val="22"/>
          <w:szCs w:val="22"/>
          <w:rtl/>
        </w:rPr>
        <w:t>פירכא</w:t>
      </w:r>
      <w:proofErr w:type="spellEnd"/>
      <w:r>
        <w:rPr>
          <w:rFonts w:asciiTheme="minorBidi" w:hAnsiTheme="minorBidi" w:cstheme="minorBidi" w:hint="cs"/>
          <w:color w:val="222222"/>
          <w:sz w:val="22"/>
          <w:szCs w:val="22"/>
          <w:rtl/>
        </w:rPr>
        <w:t xml:space="preserve"> מפתיעה ביותר שדוחה את הלימוד הזה:</w:t>
      </w:r>
    </w:p>
    <w:p w:rsidR="00B14E87" w:rsidRDefault="00B14E87" w:rsidP="00B14E87">
      <w:pPr>
        <w:shd w:val="clear" w:color="auto" w:fill="FFFFFF"/>
        <w:spacing w:line="276" w:lineRule="auto"/>
        <w:ind w:firstLine="720"/>
        <w:jc w:val="both"/>
        <w:rPr>
          <w:rFonts w:asciiTheme="minorBidi" w:hAnsiTheme="minorBidi" w:cstheme="minorBidi"/>
          <w:color w:val="222222"/>
          <w:sz w:val="22"/>
          <w:szCs w:val="22"/>
          <w:rtl/>
        </w:rPr>
      </w:pPr>
      <w:r w:rsidRPr="00B14E87">
        <w:rPr>
          <w:rFonts w:asciiTheme="minorBidi" w:hAnsiTheme="minorBidi" w:cs="Arial"/>
          <w:b/>
          <w:bCs/>
          <w:i/>
          <w:iCs/>
          <w:color w:val="222222"/>
          <w:sz w:val="22"/>
          <w:szCs w:val="22"/>
          <w:rtl/>
        </w:rPr>
        <w:t xml:space="preserve">מה </w:t>
      </w:r>
      <w:proofErr w:type="spellStart"/>
      <w:r w:rsidRPr="00B14E87">
        <w:rPr>
          <w:rFonts w:asciiTheme="minorBidi" w:hAnsiTheme="minorBidi" w:cs="Arial"/>
          <w:b/>
          <w:bCs/>
          <w:i/>
          <w:iCs/>
          <w:color w:val="222222"/>
          <w:sz w:val="22"/>
          <w:szCs w:val="22"/>
          <w:rtl/>
        </w:rPr>
        <w:t>להצד</w:t>
      </w:r>
      <w:proofErr w:type="spellEnd"/>
      <w:r w:rsidRPr="00B14E87">
        <w:rPr>
          <w:rFonts w:asciiTheme="minorBidi" w:hAnsiTheme="minorBidi" w:cs="Arial"/>
          <w:b/>
          <w:bCs/>
          <w:i/>
          <w:iCs/>
          <w:color w:val="222222"/>
          <w:sz w:val="22"/>
          <w:szCs w:val="22"/>
          <w:rtl/>
        </w:rPr>
        <w:t xml:space="preserve"> </w:t>
      </w:r>
      <w:proofErr w:type="spellStart"/>
      <w:r w:rsidRPr="00B14E87">
        <w:rPr>
          <w:rFonts w:asciiTheme="minorBidi" w:hAnsiTheme="minorBidi" w:cs="Arial"/>
          <w:b/>
          <w:bCs/>
          <w:i/>
          <w:iCs/>
          <w:color w:val="222222"/>
          <w:sz w:val="22"/>
          <w:szCs w:val="22"/>
          <w:rtl/>
        </w:rPr>
        <w:t>השוה</w:t>
      </w:r>
      <w:proofErr w:type="spellEnd"/>
      <w:r w:rsidRPr="00B14E87">
        <w:rPr>
          <w:rFonts w:asciiTheme="minorBidi" w:hAnsiTheme="minorBidi" w:cs="Arial"/>
          <w:b/>
          <w:bCs/>
          <w:i/>
          <w:iCs/>
          <w:color w:val="222222"/>
          <w:sz w:val="22"/>
          <w:szCs w:val="22"/>
          <w:rtl/>
        </w:rPr>
        <w:t xml:space="preserve"> שבהן שכן יש בהן צד חמור</w:t>
      </w:r>
      <w:r>
        <w:rPr>
          <w:rFonts w:asciiTheme="minorBidi" w:hAnsiTheme="minorBidi" w:cs="Arial" w:hint="cs"/>
          <w:b/>
          <w:bCs/>
          <w:i/>
          <w:iCs/>
          <w:color w:val="222222"/>
          <w:sz w:val="22"/>
          <w:szCs w:val="22"/>
          <w:rtl/>
        </w:rPr>
        <w:t>.</w:t>
      </w:r>
    </w:p>
    <w:p w:rsidR="00387CD4" w:rsidRDefault="00B14E87" w:rsidP="00B14E87">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 xml:space="preserve">לכאורה הגמרא כאן מעלה את תיאוריה א מלמעלה ומפילה את הלוגיקה של 'הצד השווה'. להיכן נעלם עקרון התער של </w:t>
      </w:r>
      <w:proofErr w:type="spellStart"/>
      <w:r>
        <w:rPr>
          <w:rFonts w:asciiTheme="minorBidi" w:hAnsiTheme="minorBidi" w:cstheme="minorBidi" w:hint="cs"/>
          <w:color w:val="222222"/>
          <w:sz w:val="22"/>
          <w:szCs w:val="22"/>
          <w:rtl/>
        </w:rPr>
        <w:t>אוקאם</w:t>
      </w:r>
      <w:proofErr w:type="spellEnd"/>
      <w:r>
        <w:rPr>
          <w:rFonts w:asciiTheme="minorBidi" w:hAnsiTheme="minorBidi" w:cstheme="minorBidi" w:hint="cs"/>
          <w:color w:val="222222"/>
          <w:sz w:val="22"/>
          <w:szCs w:val="22"/>
          <w:rtl/>
        </w:rPr>
        <w:t xml:space="preserve"> שמעדיף את התיאוריה </w:t>
      </w:r>
      <w:r w:rsidR="00406B1E">
        <w:rPr>
          <w:rFonts w:asciiTheme="minorBidi" w:hAnsiTheme="minorBidi" w:cstheme="minorBidi" w:hint="cs"/>
          <w:color w:val="222222"/>
          <w:sz w:val="22"/>
          <w:szCs w:val="22"/>
          <w:rtl/>
        </w:rPr>
        <w:t xml:space="preserve">ב, </w:t>
      </w:r>
      <w:r>
        <w:rPr>
          <w:rFonts w:asciiTheme="minorBidi" w:hAnsiTheme="minorBidi" w:cstheme="minorBidi" w:hint="cs"/>
          <w:color w:val="222222"/>
          <w:sz w:val="22"/>
          <w:szCs w:val="22"/>
          <w:rtl/>
        </w:rPr>
        <w:t>הפשוטה יותר?</w:t>
      </w:r>
    </w:p>
    <w:p w:rsidR="00B14E87" w:rsidRDefault="00B14E87" w:rsidP="00B14E87">
      <w:pPr>
        <w:shd w:val="clear" w:color="auto" w:fill="FFFFFF"/>
        <w:spacing w:line="276" w:lineRule="auto"/>
        <w:jc w:val="both"/>
        <w:rPr>
          <w:rFonts w:asciiTheme="minorBidi" w:hAnsiTheme="minorBidi" w:cstheme="minorBidi"/>
          <w:color w:val="222222"/>
          <w:sz w:val="22"/>
          <w:szCs w:val="22"/>
          <w:rtl/>
        </w:rPr>
      </w:pPr>
      <w:proofErr w:type="spellStart"/>
      <w:r>
        <w:rPr>
          <w:rFonts w:asciiTheme="minorBidi" w:hAnsiTheme="minorBidi" w:cstheme="minorBidi" w:hint="cs"/>
          <w:color w:val="222222"/>
          <w:sz w:val="22"/>
          <w:szCs w:val="22"/>
          <w:rtl/>
        </w:rPr>
        <w:t>תוד"ה</w:t>
      </w:r>
      <w:proofErr w:type="spellEnd"/>
      <w:r>
        <w:rPr>
          <w:rFonts w:asciiTheme="minorBidi" w:hAnsiTheme="minorBidi" w:cstheme="minorBidi" w:hint="cs"/>
          <w:color w:val="222222"/>
          <w:sz w:val="22"/>
          <w:szCs w:val="22"/>
          <w:rtl/>
        </w:rPr>
        <w:t xml:space="preserve"> 'שכן', שם, מקשים זאת:</w:t>
      </w:r>
    </w:p>
    <w:p w:rsidR="00387CD4" w:rsidRPr="00B14E87" w:rsidRDefault="00B14E87" w:rsidP="00B14E87">
      <w:pPr>
        <w:shd w:val="clear" w:color="auto" w:fill="FFFFFF"/>
        <w:spacing w:line="276" w:lineRule="auto"/>
        <w:ind w:left="720"/>
        <w:jc w:val="both"/>
        <w:rPr>
          <w:rFonts w:asciiTheme="minorBidi" w:hAnsiTheme="minorBidi" w:cstheme="minorBidi"/>
          <w:b/>
          <w:bCs/>
          <w:i/>
          <w:iCs/>
          <w:color w:val="222222"/>
          <w:sz w:val="22"/>
          <w:szCs w:val="22"/>
          <w:rtl/>
        </w:rPr>
      </w:pPr>
      <w:r w:rsidRPr="00B14E87">
        <w:rPr>
          <w:rFonts w:asciiTheme="minorBidi" w:hAnsiTheme="minorBidi" w:cs="Arial"/>
          <w:b/>
          <w:bCs/>
          <w:i/>
          <w:iCs/>
          <w:color w:val="222222"/>
          <w:sz w:val="22"/>
          <w:szCs w:val="22"/>
          <w:rtl/>
        </w:rPr>
        <w:t xml:space="preserve">שכן יש בהן צד חמור - קשה </w:t>
      </w:r>
      <w:proofErr w:type="spellStart"/>
      <w:r w:rsidRPr="00B14E87">
        <w:rPr>
          <w:rFonts w:asciiTheme="minorBidi" w:hAnsiTheme="minorBidi" w:cs="Arial"/>
          <w:b/>
          <w:bCs/>
          <w:i/>
          <w:iCs/>
          <w:color w:val="222222"/>
          <w:sz w:val="22"/>
          <w:szCs w:val="22"/>
          <w:rtl/>
        </w:rPr>
        <w:t>דא"כ</w:t>
      </w:r>
      <w:proofErr w:type="spellEnd"/>
      <w:r w:rsidRPr="00B14E87">
        <w:rPr>
          <w:rFonts w:asciiTheme="minorBidi" w:hAnsiTheme="minorBidi" w:cs="Arial"/>
          <w:b/>
          <w:bCs/>
          <w:i/>
          <w:iCs/>
          <w:color w:val="222222"/>
          <w:sz w:val="22"/>
          <w:szCs w:val="22"/>
          <w:rtl/>
        </w:rPr>
        <w:t xml:space="preserve"> לא נלמד עוד מהצד </w:t>
      </w:r>
      <w:proofErr w:type="spellStart"/>
      <w:r w:rsidRPr="00B14E87">
        <w:rPr>
          <w:rFonts w:asciiTheme="minorBidi" w:hAnsiTheme="minorBidi" w:cs="Arial"/>
          <w:b/>
          <w:bCs/>
          <w:i/>
          <w:iCs/>
          <w:color w:val="222222"/>
          <w:sz w:val="22"/>
          <w:szCs w:val="22"/>
          <w:rtl/>
        </w:rPr>
        <w:t>השוה</w:t>
      </w:r>
      <w:proofErr w:type="spellEnd"/>
      <w:r w:rsidRPr="00B14E87">
        <w:rPr>
          <w:rFonts w:asciiTheme="minorBidi" w:hAnsiTheme="minorBidi" w:cs="Arial"/>
          <w:b/>
          <w:bCs/>
          <w:i/>
          <w:iCs/>
          <w:color w:val="222222"/>
          <w:sz w:val="22"/>
          <w:szCs w:val="22"/>
          <w:rtl/>
        </w:rPr>
        <w:t xml:space="preserve"> בשום מקום </w:t>
      </w:r>
      <w:proofErr w:type="spellStart"/>
      <w:r w:rsidRPr="00B14E87">
        <w:rPr>
          <w:rFonts w:asciiTheme="minorBidi" w:hAnsiTheme="minorBidi" w:cs="Arial"/>
          <w:b/>
          <w:bCs/>
          <w:i/>
          <w:iCs/>
          <w:color w:val="222222"/>
          <w:sz w:val="22"/>
          <w:szCs w:val="22"/>
          <w:rtl/>
        </w:rPr>
        <w:t>דאכולהו</w:t>
      </w:r>
      <w:proofErr w:type="spellEnd"/>
      <w:r w:rsidRPr="00B14E87">
        <w:rPr>
          <w:rFonts w:asciiTheme="minorBidi" w:hAnsiTheme="minorBidi" w:cs="Arial"/>
          <w:b/>
          <w:bCs/>
          <w:i/>
          <w:iCs/>
          <w:color w:val="222222"/>
          <w:sz w:val="22"/>
          <w:szCs w:val="22"/>
          <w:rtl/>
        </w:rPr>
        <w:t xml:space="preserve"> איכא </w:t>
      </w:r>
      <w:proofErr w:type="spellStart"/>
      <w:r w:rsidRPr="00B14E87">
        <w:rPr>
          <w:rFonts w:asciiTheme="minorBidi" w:hAnsiTheme="minorBidi" w:cs="Arial"/>
          <w:b/>
          <w:bCs/>
          <w:i/>
          <w:iCs/>
          <w:color w:val="222222"/>
          <w:sz w:val="22"/>
          <w:szCs w:val="22"/>
          <w:rtl/>
        </w:rPr>
        <w:t>למיפרך</w:t>
      </w:r>
      <w:proofErr w:type="spellEnd"/>
      <w:r w:rsidRPr="00B14E87">
        <w:rPr>
          <w:rFonts w:asciiTheme="minorBidi" w:hAnsiTheme="minorBidi" w:cs="Arial"/>
          <w:b/>
          <w:bCs/>
          <w:i/>
          <w:iCs/>
          <w:color w:val="222222"/>
          <w:sz w:val="22"/>
          <w:szCs w:val="22"/>
          <w:rtl/>
        </w:rPr>
        <w:t xml:space="preserve"> או צד חמור או צד קל</w:t>
      </w:r>
      <w:r>
        <w:rPr>
          <w:rFonts w:asciiTheme="minorBidi" w:hAnsiTheme="minorBidi" w:cs="Arial" w:hint="cs"/>
          <w:b/>
          <w:bCs/>
          <w:i/>
          <w:iCs/>
          <w:color w:val="222222"/>
          <w:sz w:val="22"/>
          <w:szCs w:val="22"/>
          <w:rtl/>
        </w:rPr>
        <w:t>.</w:t>
      </w:r>
    </w:p>
    <w:p w:rsidR="00B14E87" w:rsidRDefault="00B14E87" w:rsidP="00406B1E">
      <w:pPr>
        <w:shd w:val="clear" w:color="auto" w:fill="FFFFFF"/>
        <w:spacing w:line="276" w:lineRule="auto"/>
        <w:jc w:val="both"/>
        <w:rPr>
          <w:rFonts w:asciiTheme="minorBidi" w:hAnsiTheme="minorBidi" w:cstheme="minorBidi"/>
          <w:sz w:val="22"/>
          <w:szCs w:val="22"/>
          <w:rtl/>
        </w:rPr>
      </w:pPr>
      <w:proofErr w:type="spellStart"/>
      <w:r>
        <w:rPr>
          <w:rFonts w:asciiTheme="minorBidi" w:hAnsiTheme="minorBidi" w:cstheme="minorBidi" w:hint="cs"/>
          <w:sz w:val="22"/>
          <w:szCs w:val="22"/>
          <w:rtl/>
        </w:rPr>
        <w:t>תוס</w:t>
      </w:r>
      <w:proofErr w:type="spellEnd"/>
      <w:r>
        <w:rPr>
          <w:rFonts w:asciiTheme="minorBidi" w:hAnsiTheme="minorBidi" w:cstheme="minorBidi" w:hint="cs"/>
          <w:sz w:val="22"/>
          <w:szCs w:val="22"/>
          <w:rtl/>
        </w:rPr>
        <w:t xml:space="preserve">' מעיר שאם מקבלים סוג כזה של </w:t>
      </w:r>
      <w:proofErr w:type="spellStart"/>
      <w:r>
        <w:rPr>
          <w:rFonts w:asciiTheme="minorBidi" w:hAnsiTheme="minorBidi" w:cstheme="minorBidi" w:hint="cs"/>
          <w:sz w:val="22"/>
          <w:szCs w:val="22"/>
          <w:rtl/>
        </w:rPr>
        <w:t>פירכא</w:t>
      </w:r>
      <w:proofErr w:type="spellEnd"/>
      <w:r>
        <w:rPr>
          <w:rFonts w:asciiTheme="minorBidi" w:hAnsiTheme="minorBidi" w:cstheme="minorBidi" w:hint="cs"/>
          <w:sz w:val="22"/>
          <w:szCs w:val="22"/>
          <w:rtl/>
        </w:rPr>
        <w:t xml:space="preserve"> לא נותר מקום להיסקים של 'הצד השווה'. כולם נופלים מעצם הגדרתם מכוח </w:t>
      </w:r>
      <w:proofErr w:type="spellStart"/>
      <w:r>
        <w:rPr>
          <w:rFonts w:asciiTheme="minorBidi" w:hAnsiTheme="minorBidi" w:cstheme="minorBidi" w:hint="cs"/>
          <w:sz w:val="22"/>
          <w:szCs w:val="22"/>
          <w:rtl/>
        </w:rPr>
        <w:t>פירכא</w:t>
      </w:r>
      <w:proofErr w:type="spellEnd"/>
      <w:r>
        <w:rPr>
          <w:rFonts w:asciiTheme="minorBidi" w:hAnsiTheme="minorBidi" w:cstheme="minorBidi" w:hint="cs"/>
          <w:sz w:val="22"/>
          <w:szCs w:val="22"/>
          <w:rtl/>
        </w:rPr>
        <w:t xml:space="preserve"> כזאת</w:t>
      </w:r>
      <w:r w:rsidR="00406B1E">
        <w:rPr>
          <w:rFonts w:asciiTheme="minorBidi" w:hAnsiTheme="minorBidi" w:cstheme="minorBidi" w:hint="cs"/>
          <w:sz w:val="22"/>
          <w:szCs w:val="22"/>
          <w:rtl/>
        </w:rPr>
        <w:t>, כי בכולם יש צד חמור בכל אחד מהאבות (ראו איור 1)</w:t>
      </w:r>
      <w:r>
        <w:rPr>
          <w:rFonts w:asciiTheme="minorBidi" w:hAnsiTheme="minorBidi" w:cstheme="minorBidi" w:hint="cs"/>
          <w:sz w:val="22"/>
          <w:szCs w:val="22"/>
          <w:rtl/>
        </w:rPr>
        <w:t xml:space="preserve">. בעצם הגמרא כאן מעלה כאלטרנטיבה את התיאוריה א, שלפיה הדין </w:t>
      </w:r>
      <w:r>
        <w:rPr>
          <w:rFonts w:asciiTheme="minorBidi" w:hAnsiTheme="minorBidi" w:cstheme="minorBidi" w:hint="cs"/>
          <w:sz w:val="22"/>
          <w:szCs w:val="22"/>
        </w:rPr>
        <w:t>P</w:t>
      </w:r>
      <w:r>
        <w:rPr>
          <w:rFonts w:asciiTheme="minorBidi" w:hAnsiTheme="minorBidi" w:cstheme="minorBidi" w:hint="cs"/>
          <w:sz w:val="22"/>
          <w:szCs w:val="22"/>
          <w:rtl/>
        </w:rPr>
        <w:t xml:space="preserve"> תלוי בהימצאות התכונות </w:t>
      </w:r>
      <w:r>
        <w:rPr>
          <w:rFonts w:asciiTheme="minorBidi" w:hAnsiTheme="minorBidi" w:cstheme="minorBidi"/>
          <w:sz w:val="22"/>
          <w:szCs w:val="22"/>
        </w:rPr>
        <w:t>x</w:t>
      </w:r>
      <w:r>
        <w:rPr>
          <w:rFonts w:asciiTheme="minorBidi" w:hAnsiTheme="minorBidi" w:cstheme="minorBidi" w:hint="cs"/>
          <w:sz w:val="22"/>
          <w:szCs w:val="22"/>
          <w:rtl/>
        </w:rPr>
        <w:t xml:space="preserve"> או </w:t>
      </w:r>
      <w:r>
        <w:rPr>
          <w:rFonts w:asciiTheme="minorBidi" w:hAnsiTheme="minorBidi" w:cstheme="minorBidi"/>
          <w:sz w:val="22"/>
          <w:szCs w:val="22"/>
        </w:rPr>
        <w:t>y</w:t>
      </w:r>
      <w:r>
        <w:rPr>
          <w:rFonts w:asciiTheme="minorBidi" w:hAnsiTheme="minorBidi" w:cstheme="minorBidi" w:hint="cs"/>
          <w:sz w:val="22"/>
          <w:szCs w:val="22"/>
          <w:rtl/>
        </w:rPr>
        <w:t xml:space="preserve">, ולא בתכונה </w:t>
      </w:r>
      <w:r>
        <w:rPr>
          <w:rFonts w:asciiTheme="minorBidi" w:hAnsiTheme="minorBidi" w:cstheme="minorBidi"/>
          <w:sz w:val="22"/>
          <w:szCs w:val="22"/>
        </w:rPr>
        <w:t>z</w:t>
      </w:r>
      <w:r>
        <w:rPr>
          <w:rFonts w:asciiTheme="minorBidi" w:hAnsiTheme="minorBidi" w:cstheme="minorBidi" w:hint="cs"/>
          <w:sz w:val="22"/>
          <w:szCs w:val="22"/>
          <w:rtl/>
        </w:rPr>
        <w:t xml:space="preserve"> (הצד השווה), כמו שמציעה תיאוריה ב. הגמרא כאן לא מעדיפה את תיאוריה ב על אף פשטותה, ולכן לא ברור כיצד בכלל ניתן לדרוש בנין אב משני כתובים.</w:t>
      </w:r>
      <w:r w:rsidR="00F23385">
        <w:rPr>
          <w:rStyle w:val="a6"/>
          <w:rFonts w:asciiTheme="minorBidi" w:hAnsiTheme="minorBidi" w:cstheme="minorBidi"/>
          <w:sz w:val="22"/>
          <w:szCs w:val="22"/>
          <w:rtl/>
        </w:rPr>
        <w:footnoteReference w:id="5"/>
      </w:r>
      <w:r>
        <w:rPr>
          <w:rFonts w:asciiTheme="minorBidi" w:hAnsiTheme="minorBidi" w:cstheme="minorBidi" w:hint="cs"/>
          <w:sz w:val="22"/>
          <w:szCs w:val="22"/>
          <w:rtl/>
        </w:rPr>
        <w:t xml:space="preserve"> </w:t>
      </w:r>
      <w:proofErr w:type="spellStart"/>
      <w:r>
        <w:rPr>
          <w:rFonts w:asciiTheme="minorBidi" w:hAnsiTheme="minorBidi" w:cstheme="minorBidi" w:hint="cs"/>
          <w:sz w:val="22"/>
          <w:szCs w:val="22"/>
          <w:rtl/>
        </w:rPr>
        <w:t>התוס</w:t>
      </w:r>
      <w:proofErr w:type="spellEnd"/>
      <w:r>
        <w:rPr>
          <w:rFonts w:asciiTheme="minorBidi" w:hAnsiTheme="minorBidi" w:cstheme="minorBidi" w:hint="cs"/>
          <w:sz w:val="22"/>
          <w:szCs w:val="22"/>
          <w:rtl/>
        </w:rPr>
        <w:t xml:space="preserve">' כאן </w:t>
      </w:r>
      <w:proofErr w:type="spellStart"/>
      <w:r>
        <w:rPr>
          <w:rFonts w:asciiTheme="minorBidi" w:hAnsiTheme="minorBidi" w:cstheme="minorBidi" w:hint="cs"/>
          <w:sz w:val="22"/>
          <w:szCs w:val="22"/>
          <w:rtl/>
        </w:rPr>
        <w:t>והריטב"א</w:t>
      </w:r>
      <w:proofErr w:type="spellEnd"/>
      <w:r>
        <w:rPr>
          <w:rFonts w:asciiTheme="minorBidi" w:hAnsiTheme="minorBidi" w:cstheme="minorBidi" w:hint="cs"/>
          <w:sz w:val="22"/>
          <w:szCs w:val="22"/>
          <w:rtl/>
        </w:rPr>
        <w:t xml:space="preserve"> במכות ד ע"א (</w:t>
      </w:r>
      <w:r w:rsidR="00B85C64">
        <w:rPr>
          <w:rFonts w:asciiTheme="minorBidi" w:hAnsiTheme="minorBidi" w:cstheme="minorBidi" w:hint="cs"/>
          <w:sz w:val="22"/>
          <w:szCs w:val="22"/>
          <w:rtl/>
        </w:rPr>
        <w:t xml:space="preserve">בגמרא </w:t>
      </w:r>
      <w:r>
        <w:rPr>
          <w:rFonts w:asciiTheme="minorBidi" w:hAnsiTheme="minorBidi" w:cstheme="minorBidi" w:hint="cs"/>
          <w:sz w:val="22"/>
          <w:szCs w:val="22"/>
          <w:rtl/>
        </w:rPr>
        <w:t>שם יש דוגמה דומה</w:t>
      </w:r>
      <w:r w:rsidR="00B85C64">
        <w:rPr>
          <w:rFonts w:asciiTheme="minorBidi" w:hAnsiTheme="minorBidi" w:cstheme="minorBidi" w:hint="cs"/>
          <w:sz w:val="22"/>
          <w:szCs w:val="22"/>
          <w:rtl/>
        </w:rPr>
        <w:t xml:space="preserve">, גם היא בשם </w:t>
      </w:r>
      <w:proofErr w:type="spellStart"/>
      <w:r w:rsidR="00B85C64">
        <w:rPr>
          <w:rFonts w:asciiTheme="minorBidi" w:hAnsiTheme="minorBidi" w:cstheme="minorBidi" w:hint="cs"/>
          <w:sz w:val="22"/>
          <w:szCs w:val="22"/>
          <w:rtl/>
        </w:rPr>
        <w:t>עולא</w:t>
      </w:r>
      <w:proofErr w:type="spellEnd"/>
      <w:r w:rsidR="00B85C64">
        <w:rPr>
          <w:rFonts w:asciiTheme="minorBidi" w:hAnsiTheme="minorBidi" w:cstheme="minorBidi" w:hint="cs"/>
          <w:sz w:val="22"/>
          <w:szCs w:val="22"/>
          <w:rtl/>
        </w:rPr>
        <w:t>,</w:t>
      </w:r>
      <w:r>
        <w:rPr>
          <w:rFonts w:asciiTheme="minorBidi" w:hAnsiTheme="minorBidi" w:cstheme="minorBidi" w:hint="cs"/>
          <w:sz w:val="22"/>
          <w:szCs w:val="22"/>
          <w:rtl/>
        </w:rPr>
        <w:t xml:space="preserve"> והוא מאריך ומביא כמה שיטות ראשונים בעניין) מציעים כמה תירוצים </w:t>
      </w:r>
      <w:proofErr w:type="spellStart"/>
      <w:r>
        <w:rPr>
          <w:rFonts w:asciiTheme="minorBidi" w:hAnsiTheme="minorBidi" w:cstheme="minorBidi" w:hint="cs"/>
          <w:sz w:val="22"/>
          <w:szCs w:val="22"/>
          <w:rtl/>
        </w:rPr>
        <w:t>לקושיא</w:t>
      </w:r>
      <w:proofErr w:type="spellEnd"/>
      <w:r>
        <w:rPr>
          <w:rFonts w:asciiTheme="minorBidi" w:hAnsiTheme="minorBidi" w:cstheme="minorBidi" w:hint="cs"/>
          <w:sz w:val="22"/>
          <w:szCs w:val="22"/>
          <w:rtl/>
        </w:rPr>
        <w:t xml:space="preserve"> זו, וכולם נראים דחוקים.</w:t>
      </w:r>
    </w:p>
    <w:p w:rsidR="00406B1E" w:rsidRDefault="00406B1E" w:rsidP="00F23385">
      <w:pPr>
        <w:shd w:val="clear" w:color="auto" w:fill="FFFFFF"/>
        <w:spacing w:line="276" w:lineRule="auto"/>
        <w:jc w:val="both"/>
        <w:rPr>
          <w:rFonts w:asciiTheme="minorBidi" w:hAnsiTheme="minorBidi" w:cstheme="minorBidi"/>
          <w:sz w:val="22"/>
          <w:szCs w:val="22"/>
          <w:rtl/>
        </w:rPr>
      </w:pPr>
    </w:p>
    <w:p w:rsidR="00406B1E" w:rsidRPr="00406B1E" w:rsidRDefault="00406B1E" w:rsidP="00F23385">
      <w:pPr>
        <w:shd w:val="clear" w:color="auto" w:fill="FFFFFF"/>
        <w:spacing w:line="276" w:lineRule="auto"/>
        <w:jc w:val="both"/>
        <w:rPr>
          <w:rFonts w:asciiTheme="minorBidi" w:hAnsiTheme="minorBidi" w:cstheme="minorBidi"/>
          <w:b/>
          <w:bCs/>
          <w:sz w:val="22"/>
          <w:szCs w:val="22"/>
          <w:rtl/>
        </w:rPr>
      </w:pPr>
      <w:proofErr w:type="spellStart"/>
      <w:r w:rsidRPr="00406B1E">
        <w:rPr>
          <w:rFonts w:asciiTheme="minorBidi" w:hAnsiTheme="minorBidi" w:cstheme="minorBidi" w:hint="cs"/>
          <w:b/>
          <w:bCs/>
          <w:sz w:val="22"/>
          <w:szCs w:val="22"/>
          <w:rtl/>
        </w:rPr>
        <w:t>פירכת</w:t>
      </w:r>
      <w:proofErr w:type="spellEnd"/>
      <w:r w:rsidRPr="00406B1E">
        <w:rPr>
          <w:rFonts w:asciiTheme="minorBidi" w:hAnsiTheme="minorBidi" w:cstheme="minorBidi" w:hint="cs"/>
          <w:b/>
          <w:bCs/>
          <w:sz w:val="22"/>
          <w:szCs w:val="22"/>
          <w:rtl/>
        </w:rPr>
        <w:t xml:space="preserve"> צד חמור: הלוגיקה</w:t>
      </w:r>
    </w:p>
    <w:p w:rsidR="00F23385" w:rsidRDefault="003B1194" w:rsidP="00406B1E">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לדעתי ניתן ליישב זאת בקלות, אם חוזרים ללוגיקה של הצד השווה.</w:t>
      </w:r>
      <w:r w:rsidR="00F23385">
        <w:rPr>
          <w:rFonts w:asciiTheme="minorBidi" w:hAnsiTheme="minorBidi" w:cstheme="minorBidi" w:hint="cs"/>
          <w:sz w:val="22"/>
          <w:szCs w:val="22"/>
          <w:rtl/>
        </w:rPr>
        <w:t xml:space="preserve"> כדי להסביר זאת עלינו להבחין בין שני סוגי תכונות ייחודיות שמופיעות בהיסקים </w:t>
      </w:r>
      <w:proofErr w:type="spellStart"/>
      <w:r w:rsidR="00F23385">
        <w:rPr>
          <w:rFonts w:asciiTheme="minorBidi" w:hAnsiTheme="minorBidi" w:cstheme="minorBidi" w:hint="cs"/>
          <w:sz w:val="22"/>
          <w:szCs w:val="22"/>
          <w:rtl/>
        </w:rPr>
        <w:t>מידותיים</w:t>
      </w:r>
      <w:proofErr w:type="spellEnd"/>
      <w:r w:rsidR="00F23385">
        <w:rPr>
          <w:rFonts w:asciiTheme="minorBidi" w:hAnsiTheme="minorBidi" w:cstheme="minorBidi" w:hint="cs"/>
          <w:sz w:val="22"/>
          <w:szCs w:val="22"/>
          <w:rtl/>
        </w:rPr>
        <w:t xml:space="preserve"> (בנייני אב וקל וחומר): תכונות הלכתיות ותכונות עובדתיות. במקרים שהבאנו כאן התכונות {</w:t>
      </w:r>
      <w:proofErr w:type="spellStart"/>
      <w:r w:rsidR="00F23385">
        <w:rPr>
          <w:rFonts w:asciiTheme="minorBidi" w:hAnsiTheme="minorBidi" w:cstheme="minorBidi"/>
          <w:sz w:val="22"/>
          <w:szCs w:val="22"/>
        </w:rPr>
        <w:t>x,y,z</w:t>
      </w:r>
      <w:proofErr w:type="spellEnd"/>
      <w:r w:rsidR="00406B1E">
        <w:rPr>
          <w:rFonts w:asciiTheme="minorBidi" w:hAnsiTheme="minorBidi" w:cstheme="minorBidi" w:hint="cs"/>
          <w:sz w:val="22"/>
          <w:szCs w:val="22"/>
          <w:rtl/>
        </w:rPr>
        <w:t>} היו תכונות הלכתיות, כלומר</w:t>
      </w:r>
      <w:r w:rsidR="00F23385">
        <w:rPr>
          <w:rFonts w:asciiTheme="minorBidi" w:hAnsiTheme="minorBidi" w:cstheme="minorBidi" w:hint="cs"/>
          <w:sz w:val="22"/>
          <w:szCs w:val="22"/>
          <w:rtl/>
        </w:rPr>
        <w:t xml:space="preserve"> לאבות ולתולדה </w:t>
      </w:r>
      <w:r w:rsidR="00F23385">
        <w:rPr>
          <w:rFonts w:asciiTheme="minorBidi" w:hAnsiTheme="minorBidi" w:cstheme="minorBidi" w:hint="cs"/>
          <w:sz w:val="22"/>
          <w:szCs w:val="22"/>
          <w:rtl/>
        </w:rPr>
        <w:lastRenderedPageBreak/>
        <w:t>היו מאפיינים הלכתיים מיוחדים</w:t>
      </w:r>
      <w:r w:rsidR="00406B1E">
        <w:rPr>
          <w:rFonts w:asciiTheme="minorBidi" w:hAnsiTheme="minorBidi" w:cstheme="minorBidi" w:hint="cs"/>
          <w:sz w:val="22"/>
          <w:szCs w:val="22"/>
          <w:rtl/>
        </w:rPr>
        <w:t xml:space="preserve"> (כמו חיוב בעוללות או בחלה, ומנגד זיקה למזבח)</w:t>
      </w:r>
      <w:r w:rsidR="00F23385">
        <w:rPr>
          <w:rFonts w:asciiTheme="minorBidi" w:hAnsiTheme="minorBidi" w:cstheme="minorBidi" w:hint="cs"/>
          <w:sz w:val="22"/>
          <w:szCs w:val="22"/>
          <w:rtl/>
        </w:rPr>
        <w:t xml:space="preserve">. אבל במקרים אחרים התכונות הללו הן עובדתיות. לדוגמה, בתחילת </w:t>
      </w:r>
      <w:proofErr w:type="spellStart"/>
      <w:r w:rsidR="00F23385">
        <w:rPr>
          <w:rFonts w:asciiTheme="minorBidi" w:hAnsiTheme="minorBidi" w:cstheme="minorBidi" w:hint="cs"/>
          <w:sz w:val="22"/>
          <w:szCs w:val="22"/>
          <w:rtl/>
        </w:rPr>
        <w:t>ב"ק</w:t>
      </w:r>
      <w:proofErr w:type="spellEnd"/>
      <w:r w:rsidR="00F23385">
        <w:rPr>
          <w:rFonts w:asciiTheme="minorBidi" w:hAnsiTheme="minorBidi" w:cstheme="minorBidi" w:hint="cs"/>
          <w:sz w:val="22"/>
          <w:szCs w:val="22"/>
          <w:rtl/>
        </w:rPr>
        <w:t xml:space="preserve"> מופיעים מאפיינים של אבות נזיקין שכולם עובדתיים: בור </w:t>
      </w:r>
      <w:r w:rsidR="00F23385">
        <w:rPr>
          <w:rFonts w:asciiTheme="minorBidi" w:hAnsiTheme="minorBidi" w:cstheme="minorBidi"/>
          <w:sz w:val="22"/>
          <w:szCs w:val="22"/>
          <w:rtl/>
        </w:rPr>
        <w:t>–</w:t>
      </w:r>
      <w:r w:rsidR="00F23385">
        <w:rPr>
          <w:rFonts w:asciiTheme="minorBidi" w:hAnsiTheme="minorBidi" w:cstheme="minorBidi" w:hint="cs"/>
          <w:sz w:val="22"/>
          <w:szCs w:val="22"/>
          <w:rtl/>
        </w:rPr>
        <w:t xml:space="preserve"> תחילת עשייתו לנזק, אש </w:t>
      </w:r>
      <w:r w:rsidR="00F23385">
        <w:rPr>
          <w:rFonts w:asciiTheme="minorBidi" w:hAnsiTheme="minorBidi" w:cstheme="minorBidi"/>
          <w:sz w:val="22"/>
          <w:szCs w:val="22"/>
          <w:rtl/>
        </w:rPr>
        <w:t>–</w:t>
      </w:r>
      <w:r w:rsidR="00F23385">
        <w:rPr>
          <w:rFonts w:asciiTheme="minorBidi" w:hAnsiTheme="minorBidi" w:cstheme="minorBidi" w:hint="cs"/>
          <w:sz w:val="22"/>
          <w:szCs w:val="22"/>
          <w:rtl/>
        </w:rPr>
        <w:t xml:space="preserve"> כוח אחר מעורב בה, קרן </w:t>
      </w:r>
      <w:r w:rsidR="00F23385">
        <w:rPr>
          <w:rFonts w:asciiTheme="minorBidi" w:hAnsiTheme="minorBidi" w:cstheme="minorBidi"/>
          <w:sz w:val="22"/>
          <w:szCs w:val="22"/>
          <w:rtl/>
        </w:rPr>
        <w:t>–</w:t>
      </w:r>
      <w:r w:rsidR="00F23385">
        <w:rPr>
          <w:rFonts w:asciiTheme="minorBidi" w:hAnsiTheme="minorBidi" w:cstheme="minorBidi" w:hint="cs"/>
          <w:sz w:val="22"/>
          <w:szCs w:val="22"/>
          <w:rtl/>
        </w:rPr>
        <w:t xml:space="preserve"> כוונתה להזיק וכדומה. אלו לא הלכות שמיוחדות לאבות </w:t>
      </w:r>
      <w:proofErr w:type="spellStart"/>
      <w:r w:rsidR="00F23385">
        <w:rPr>
          <w:rFonts w:asciiTheme="minorBidi" w:hAnsiTheme="minorBidi" w:cstheme="minorBidi" w:hint="cs"/>
          <w:sz w:val="22"/>
          <w:szCs w:val="22"/>
          <w:rtl/>
        </w:rPr>
        <w:t>הנזיקין</w:t>
      </w:r>
      <w:proofErr w:type="spellEnd"/>
      <w:r w:rsidR="00F23385">
        <w:rPr>
          <w:rFonts w:asciiTheme="minorBidi" w:hAnsiTheme="minorBidi" w:cstheme="minorBidi" w:hint="cs"/>
          <w:sz w:val="22"/>
          <w:szCs w:val="22"/>
          <w:rtl/>
        </w:rPr>
        <w:t xml:space="preserve"> הללו אלא מאפיינים עובדתיים שלהם. עלינו לזכור שכל הלכה מבוססת על תכונה עובדתית כלשהי. הסיבה שבעדים זוממים לא נדרשת התראה, או שבכרם יש דין עוללות, נובעת ממאפיינים עובדתיים כלשהם של המצב ההלכתי הנדון. </w:t>
      </w:r>
      <w:r w:rsidR="00406B1E">
        <w:rPr>
          <w:rFonts w:asciiTheme="minorBidi" w:hAnsiTheme="minorBidi" w:cstheme="minorBidi" w:hint="cs"/>
          <w:sz w:val="22"/>
          <w:szCs w:val="22"/>
          <w:rtl/>
        </w:rPr>
        <w:t xml:space="preserve">לדוגמה, יש משהו (עובדתי) בכרם שגורם לכך שהוא יהיה חייב (הלכתית) בעוללות. </w:t>
      </w:r>
      <w:r w:rsidR="00F23385">
        <w:rPr>
          <w:rFonts w:asciiTheme="minorBidi" w:hAnsiTheme="minorBidi" w:cstheme="minorBidi" w:hint="cs"/>
          <w:sz w:val="22"/>
          <w:szCs w:val="22"/>
          <w:rtl/>
        </w:rPr>
        <w:t xml:space="preserve">כלומר בבסיס המאפיינים ההלכתיים </w:t>
      </w:r>
      <w:r w:rsidR="00406B1E">
        <w:rPr>
          <w:rFonts w:asciiTheme="minorBidi" w:hAnsiTheme="minorBidi" w:cstheme="minorBidi" w:hint="cs"/>
          <w:sz w:val="22"/>
          <w:szCs w:val="22"/>
          <w:rtl/>
        </w:rPr>
        <w:t xml:space="preserve">תמיד </w:t>
      </w:r>
      <w:r w:rsidR="00F23385">
        <w:rPr>
          <w:rFonts w:asciiTheme="minorBidi" w:hAnsiTheme="minorBidi" w:cstheme="minorBidi" w:hint="cs"/>
          <w:sz w:val="22"/>
          <w:szCs w:val="22"/>
          <w:rtl/>
        </w:rPr>
        <w:t xml:space="preserve">חבויים מאפיינים עובדתיים שמחוללים אותם. </w:t>
      </w:r>
      <w:r w:rsidR="00406B1E">
        <w:rPr>
          <w:rFonts w:asciiTheme="minorBidi" w:hAnsiTheme="minorBidi" w:cstheme="minorBidi" w:hint="cs"/>
          <w:sz w:val="22"/>
          <w:szCs w:val="22"/>
          <w:rtl/>
        </w:rPr>
        <w:t xml:space="preserve">לאור שתי ההנחות הללו </w:t>
      </w:r>
      <w:r w:rsidR="00F23385">
        <w:rPr>
          <w:rFonts w:asciiTheme="minorBidi" w:hAnsiTheme="minorBidi" w:cstheme="minorBidi" w:hint="cs"/>
          <w:sz w:val="22"/>
          <w:szCs w:val="22"/>
          <w:rtl/>
        </w:rPr>
        <w:t xml:space="preserve">נוכל להבין את </w:t>
      </w:r>
      <w:proofErr w:type="spellStart"/>
      <w:r w:rsidR="00F23385">
        <w:rPr>
          <w:rFonts w:asciiTheme="minorBidi" w:hAnsiTheme="minorBidi" w:cstheme="minorBidi" w:hint="cs"/>
          <w:sz w:val="22"/>
          <w:szCs w:val="22"/>
          <w:rtl/>
        </w:rPr>
        <w:t>פירכת</w:t>
      </w:r>
      <w:proofErr w:type="spellEnd"/>
      <w:r w:rsidR="00F23385">
        <w:rPr>
          <w:rFonts w:asciiTheme="minorBidi" w:hAnsiTheme="minorBidi" w:cstheme="minorBidi" w:hint="cs"/>
          <w:sz w:val="22"/>
          <w:szCs w:val="22"/>
          <w:rtl/>
        </w:rPr>
        <w:t xml:space="preserve"> הצד החמור ומדוע היא לא סותרת את </w:t>
      </w:r>
      <w:r w:rsidR="00406B1E">
        <w:rPr>
          <w:rFonts w:asciiTheme="minorBidi" w:hAnsiTheme="minorBidi" w:cstheme="minorBidi" w:hint="cs"/>
          <w:sz w:val="22"/>
          <w:szCs w:val="22"/>
          <w:rtl/>
        </w:rPr>
        <w:t xml:space="preserve">כל </w:t>
      </w:r>
      <w:r w:rsidR="00F23385">
        <w:rPr>
          <w:rFonts w:asciiTheme="minorBidi" w:hAnsiTheme="minorBidi" w:cstheme="minorBidi" w:hint="cs"/>
          <w:sz w:val="22"/>
          <w:szCs w:val="22"/>
          <w:rtl/>
        </w:rPr>
        <w:t xml:space="preserve">היסקי </w:t>
      </w:r>
      <w:r w:rsidR="00406B1E">
        <w:rPr>
          <w:rFonts w:asciiTheme="minorBidi" w:hAnsiTheme="minorBidi" w:cstheme="minorBidi" w:hint="cs"/>
          <w:sz w:val="22"/>
          <w:szCs w:val="22"/>
          <w:rtl/>
        </w:rPr>
        <w:t>'</w:t>
      </w:r>
      <w:r w:rsidR="00F23385">
        <w:rPr>
          <w:rFonts w:asciiTheme="minorBidi" w:hAnsiTheme="minorBidi" w:cstheme="minorBidi" w:hint="cs"/>
          <w:sz w:val="22"/>
          <w:szCs w:val="22"/>
          <w:rtl/>
        </w:rPr>
        <w:t>הצד השווה</w:t>
      </w:r>
      <w:r w:rsidR="00406B1E">
        <w:rPr>
          <w:rFonts w:asciiTheme="minorBidi" w:hAnsiTheme="minorBidi" w:cstheme="minorBidi" w:hint="cs"/>
          <w:sz w:val="22"/>
          <w:szCs w:val="22"/>
          <w:rtl/>
        </w:rPr>
        <w:t>'</w:t>
      </w:r>
      <w:r w:rsidR="00F23385">
        <w:rPr>
          <w:rFonts w:asciiTheme="minorBidi" w:hAnsiTheme="minorBidi" w:cstheme="minorBidi" w:hint="cs"/>
          <w:sz w:val="22"/>
          <w:szCs w:val="22"/>
          <w:rtl/>
        </w:rPr>
        <w:t>.</w:t>
      </w:r>
    </w:p>
    <w:p w:rsidR="00E479C6" w:rsidRDefault="00E93D18" w:rsidP="00406B1E">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כאשר יש לי שני אבות שלכל אחד מהם מאפיין עובדתי שונה, אזי ניתן לעשות את האלימינציה שתיארתי קודם ולהוכיח שאף אחד מהמאפיינים הללו הוא לא המאפיין הרלוונטי לדין </w:t>
      </w:r>
      <w:r>
        <w:rPr>
          <w:rFonts w:asciiTheme="minorBidi" w:hAnsiTheme="minorBidi" w:cstheme="minorBidi" w:hint="cs"/>
          <w:sz w:val="22"/>
          <w:szCs w:val="22"/>
        </w:rPr>
        <w:t>P</w:t>
      </w:r>
      <w:r w:rsidR="00406B1E">
        <w:rPr>
          <w:rFonts w:asciiTheme="minorBidi" w:hAnsiTheme="minorBidi" w:cstheme="minorBidi" w:hint="cs"/>
          <w:sz w:val="22"/>
          <w:szCs w:val="22"/>
          <w:rtl/>
        </w:rPr>
        <w:t xml:space="preserve"> (תיאוריה א פשוטה יותר מתיאוריה ב, ולכן עדיפה עליה)</w:t>
      </w:r>
      <w:r>
        <w:rPr>
          <w:rFonts w:asciiTheme="minorBidi" w:hAnsiTheme="minorBidi" w:cstheme="minorBidi" w:hint="cs"/>
          <w:sz w:val="22"/>
          <w:szCs w:val="22"/>
          <w:rtl/>
        </w:rPr>
        <w:t xml:space="preserve">. אבל אם המאפיינים </w:t>
      </w:r>
      <w:r w:rsidR="00406B1E">
        <w:rPr>
          <w:rFonts w:asciiTheme="minorBidi" w:hAnsiTheme="minorBidi" w:cstheme="minorBidi" w:hint="cs"/>
          <w:sz w:val="22"/>
          <w:szCs w:val="22"/>
          <w:rtl/>
        </w:rPr>
        <w:t xml:space="preserve">השונים </w:t>
      </w:r>
      <w:r>
        <w:rPr>
          <w:rFonts w:asciiTheme="minorBidi" w:hAnsiTheme="minorBidi" w:cstheme="minorBidi" w:hint="cs"/>
          <w:sz w:val="22"/>
          <w:szCs w:val="22"/>
          <w:rtl/>
        </w:rPr>
        <w:t xml:space="preserve">של </w:t>
      </w:r>
      <w:r w:rsidR="00406B1E">
        <w:rPr>
          <w:rFonts w:asciiTheme="minorBidi" w:hAnsiTheme="minorBidi" w:cstheme="minorBidi" w:hint="cs"/>
          <w:sz w:val="22"/>
          <w:szCs w:val="22"/>
          <w:rtl/>
        </w:rPr>
        <w:t xml:space="preserve">שני </w:t>
      </w:r>
      <w:r>
        <w:rPr>
          <w:rFonts w:asciiTheme="minorBidi" w:hAnsiTheme="minorBidi" w:cstheme="minorBidi" w:hint="cs"/>
          <w:sz w:val="22"/>
          <w:szCs w:val="22"/>
          <w:rtl/>
        </w:rPr>
        <w:t xml:space="preserve">האבות הם הלכתיים, </w:t>
      </w:r>
      <w:r w:rsidR="00406B1E">
        <w:rPr>
          <w:rFonts w:asciiTheme="minorBidi" w:hAnsiTheme="minorBidi" w:cstheme="minorBidi" w:hint="cs"/>
          <w:sz w:val="22"/>
          <w:szCs w:val="22"/>
          <w:rtl/>
        </w:rPr>
        <w:t xml:space="preserve">כי אז </w:t>
      </w:r>
      <w:r>
        <w:rPr>
          <w:rFonts w:asciiTheme="minorBidi" w:hAnsiTheme="minorBidi" w:cstheme="minorBidi" w:hint="cs"/>
          <w:sz w:val="22"/>
          <w:szCs w:val="22"/>
          <w:rtl/>
        </w:rPr>
        <w:t>ייתכן שבשני האבות יש אותו מאפיין עובדתי (</w:t>
      </w:r>
      <w:r>
        <w:rPr>
          <w:rFonts w:asciiTheme="minorBidi" w:hAnsiTheme="minorBidi" w:cstheme="minorBidi"/>
          <w:sz w:val="22"/>
          <w:szCs w:val="22"/>
        </w:rPr>
        <w:t>w</w:t>
      </w:r>
      <w:r>
        <w:rPr>
          <w:rFonts w:asciiTheme="minorBidi" w:hAnsiTheme="minorBidi" w:cstheme="minorBidi" w:hint="cs"/>
          <w:sz w:val="22"/>
          <w:szCs w:val="22"/>
          <w:rtl/>
        </w:rPr>
        <w:t>) שגורם בכל א</w:t>
      </w:r>
      <w:r w:rsidR="00406B1E">
        <w:rPr>
          <w:rFonts w:asciiTheme="minorBidi" w:hAnsiTheme="minorBidi" w:cstheme="minorBidi" w:hint="cs"/>
          <w:sz w:val="22"/>
          <w:szCs w:val="22"/>
          <w:rtl/>
        </w:rPr>
        <w:t xml:space="preserve">חד משניהם למאפיין הלכתי אחר. </w:t>
      </w:r>
      <w:r>
        <w:rPr>
          <w:rFonts w:asciiTheme="minorBidi" w:hAnsiTheme="minorBidi" w:cstheme="minorBidi" w:hint="cs"/>
          <w:sz w:val="22"/>
          <w:szCs w:val="22"/>
          <w:rtl/>
        </w:rPr>
        <w:t>לדוגמה, ייתכן שבחובל ועדים זוממים קיימת אותה תכונה עובדתית</w:t>
      </w:r>
      <w:r w:rsidR="00406B1E">
        <w:rPr>
          <w:rFonts w:asciiTheme="minorBidi" w:hAnsiTheme="minorBidi" w:cstheme="minorBidi" w:hint="cs"/>
          <w:sz w:val="22"/>
          <w:szCs w:val="22"/>
          <w:rtl/>
        </w:rPr>
        <w:t xml:space="preserve"> (למשל, שניהם פוגעים במזיד באדם)</w:t>
      </w:r>
      <w:r>
        <w:rPr>
          <w:rFonts w:asciiTheme="minorBidi" w:hAnsiTheme="minorBidi" w:cstheme="minorBidi" w:hint="cs"/>
          <w:sz w:val="22"/>
          <w:szCs w:val="22"/>
          <w:rtl/>
        </w:rPr>
        <w:t>, אלא שבעדים זוממים ההשלכה ההלכתית שלה היא שהם לא צריכים התראה</w:t>
      </w:r>
      <w:r w:rsidR="00406B1E">
        <w:rPr>
          <w:rFonts w:asciiTheme="minorBidi" w:hAnsiTheme="minorBidi" w:cstheme="minorBidi" w:hint="cs"/>
          <w:sz w:val="22"/>
          <w:szCs w:val="22"/>
          <w:rtl/>
        </w:rPr>
        <w:t xml:space="preserve"> (</w:t>
      </w:r>
      <w:r w:rsidR="00406B1E">
        <w:rPr>
          <w:rFonts w:asciiTheme="minorBidi" w:hAnsiTheme="minorBidi" w:cstheme="minorBidi"/>
          <w:sz w:val="22"/>
          <w:szCs w:val="22"/>
        </w:rPr>
        <w:t>y</w:t>
      </w:r>
      <w:r w:rsidR="00406B1E">
        <w:rPr>
          <w:rFonts w:asciiTheme="minorBidi" w:hAnsiTheme="minorBidi" w:cstheme="minorBidi" w:hint="cs"/>
          <w:sz w:val="22"/>
          <w:szCs w:val="22"/>
          <w:rtl/>
        </w:rPr>
        <w:t>)</w:t>
      </w:r>
      <w:r>
        <w:rPr>
          <w:rFonts w:asciiTheme="minorBidi" w:hAnsiTheme="minorBidi" w:cstheme="minorBidi" w:hint="cs"/>
          <w:sz w:val="22"/>
          <w:szCs w:val="22"/>
          <w:rtl/>
        </w:rPr>
        <w:t>, ובחובל ההשלכה ההלכתית שלה היא שמשלם חמישה דברים</w:t>
      </w:r>
      <w:r w:rsidR="00406B1E">
        <w:rPr>
          <w:rFonts w:asciiTheme="minorBidi" w:hAnsiTheme="minorBidi" w:cstheme="minorBidi" w:hint="cs"/>
          <w:sz w:val="22"/>
          <w:szCs w:val="22"/>
          <w:rtl/>
        </w:rPr>
        <w:t xml:space="preserve"> (</w:t>
      </w:r>
      <w:r w:rsidR="00406B1E">
        <w:rPr>
          <w:rFonts w:asciiTheme="minorBidi" w:hAnsiTheme="minorBidi" w:cstheme="minorBidi"/>
          <w:sz w:val="22"/>
          <w:szCs w:val="22"/>
        </w:rPr>
        <w:t>x</w:t>
      </w:r>
      <w:r w:rsidR="00406B1E">
        <w:rPr>
          <w:rFonts w:asciiTheme="minorBidi" w:hAnsiTheme="minorBidi" w:cstheme="minorBidi" w:hint="cs"/>
          <w:sz w:val="22"/>
          <w:szCs w:val="22"/>
          <w:rtl/>
        </w:rPr>
        <w:t>)</w:t>
      </w:r>
      <w:r w:rsidR="00E479C6">
        <w:rPr>
          <w:rFonts w:asciiTheme="minorBidi" w:hAnsiTheme="minorBidi" w:cstheme="minorBidi" w:hint="cs"/>
          <w:sz w:val="22"/>
          <w:szCs w:val="22"/>
          <w:rtl/>
        </w:rPr>
        <w:t>.</w:t>
      </w:r>
    </w:p>
    <w:p w:rsidR="00B14E87" w:rsidRDefault="00406B1E" w:rsidP="00406B1E">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אם קיימת</w:t>
      </w:r>
      <w:r w:rsidR="00E93D18">
        <w:rPr>
          <w:rFonts w:asciiTheme="minorBidi" w:hAnsiTheme="minorBidi" w:cstheme="minorBidi" w:hint="cs"/>
          <w:sz w:val="22"/>
          <w:szCs w:val="22"/>
          <w:rtl/>
        </w:rPr>
        <w:t xml:space="preserve"> אפשרות</w:t>
      </w:r>
      <w:r>
        <w:rPr>
          <w:rFonts w:asciiTheme="minorBidi" w:hAnsiTheme="minorBidi" w:cstheme="minorBidi" w:hint="cs"/>
          <w:sz w:val="22"/>
          <w:szCs w:val="22"/>
          <w:rtl/>
        </w:rPr>
        <w:t xml:space="preserve"> כזאת, היסק 'הצד השווה' נופל</w:t>
      </w:r>
      <w:r w:rsidR="00E93D18">
        <w:rPr>
          <w:rFonts w:asciiTheme="minorBidi" w:hAnsiTheme="minorBidi" w:cstheme="minorBidi" w:hint="cs"/>
          <w:sz w:val="22"/>
          <w:szCs w:val="22"/>
          <w:rtl/>
        </w:rPr>
        <w:t xml:space="preserve">. </w:t>
      </w:r>
      <w:r>
        <w:rPr>
          <w:rFonts w:asciiTheme="minorBidi" w:hAnsiTheme="minorBidi" w:cstheme="minorBidi" w:hint="cs"/>
          <w:sz w:val="22"/>
          <w:szCs w:val="22"/>
          <w:rtl/>
        </w:rPr>
        <w:t>הסתכלו באיור 1 של 'הצד השווה', ותראו ש</w:t>
      </w:r>
      <w:r w:rsidR="00E93D18">
        <w:rPr>
          <w:rFonts w:asciiTheme="minorBidi" w:hAnsiTheme="minorBidi" w:cstheme="minorBidi" w:hint="cs"/>
          <w:sz w:val="22"/>
          <w:szCs w:val="22"/>
          <w:rtl/>
        </w:rPr>
        <w:t>ייתכן שלשני האבות יש אותו מאפיין עובדתי</w:t>
      </w:r>
      <w:r>
        <w:rPr>
          <w:rFonts w:asciiTheme="minorBidi" w:hAnsiTheme="minorBidi" w:cstheme="minorBidi" w:hint="cs"/>
          <w:sz w:val="22"/>
          <w:szCs w:val="22"/>
          <w:rtl/>
        </w:rPr>
        <w:t xml:space="preserve"> </w:t>
      </w:r>
      <w:r>
        <w:rPr>
          <w:rFonts w:asciiTheme="minorBidi" w:hAnsiTheme="minorBidi" w:cstheme="minorBidi"/>
          <w:sz w:val="22"/>
          <w:szCs w:val="22"/>
        </w:rPr>
        <w:t>w</w:t>
      </w:r>
      <w:r>
        <w:rPr>
          <w:rFonts w:asciiTheme="minorBidi" w:hAnsiTheme="minorBidi" w:cstheme="minorBidi" w:hint="cs"/>
          <w:sz w:val="22"/>
          <w:szCs w:val="22"/>
          <w:rtl/>
        </w:rPr>
        <w:t>, ו</w:t>
      </w:r>
      <w:r w:rsidR="00E93D18">
        <w:rPr>
          <w:rFonts w:asciiTheme="minorBidi" w:hAnsiTheme="minorBidi" w:cstheme="minorBidi" w:hint="cs"/>
          <w:sz w:val="22"/>
          <w:szCs w:val="22"/>
          <w:rtl/>
        </w:rPr>
        <w:t xml:space="preserve">המאפיינים ההלכתיים השונים שלהם, </w:t>
      </w:r>
      <w:r w:rsidR="00E93D18">
        <w:rPr>
          <w:rFonts w:asciiTheme="minorBidi" w:hAnsiTheme="minorBidi" w:cstheme="minorBidi"/>
          <w:sz w:val="22"/>
          <w:szCs w:val="22"/>
        </w:rPr>
        <w:t>x</w:t>
      </w:r>
      <w:r w:rsidR="00E93D18">
        <w:rPr>
          <w:rFonts w:asciiTheme="minorBidi" w:hAnsiTheme="minorBidi" w:cstheme="minorBidi" w:hint="cs"/>
          <w:sz w:val="22"/>
          <w:szCs w:val="22"/>
          <w:rtl/>
        </w:rPr>
        <w:t xml:space="preserve"> ו-</w:t>
      </w:r>
      <w:r w:rsidR="00E93D18">
        <w:rPr>
          <w:rFonts w:asciiTheme="minorBidi" w:hAnsiTheme="minorBidi" w:cstheme="minorBidi"/>
          <w:sz w:val="22"/>
          <w:szCs w:val="22"/>
        </w:rPr>
        <w:t>y</w:t>
      </w:r>
      <w:r>
        <w:rPr>
          <w:rFonts w:asciiTheme="minorBidi" w:hAnsiTheme="minorBidi" w:cstheme="minorBidi" w:hint="cs"/>
          <w:sz w:val="22"/>
          <w:szCs w:val="22"/>
          <w:rtl/>
        </w:rPr>
        <w:t>, הם רק התוצא</w:t>
      </w:r>
      <w:r w:rsidR="00E93D18">
        <w:rPr>
          <w:rFonts w:asciiTheme="minorBidi" w:hAnsiTheme="minorBidi" w:cstheme="minorBidi" w:hint="cs"/>
          <w:sz w:val="22"/>
          <w:szCs w:val="22"/>
          <w:rtl/>
        </w:rPr>
        <w:t xml:space="preserve">ה </w:t>
      </w:r>
      <w:r>
        <w:rPr>
          <w:rFonts w:asciiTheme="minorBidi" w:hAnsiTheme="minorBidi" w:cstheme="minorBidi" w:hint="cs"/>
          <w:sz w:val="22"/>
          <w:szCs w:val="22"/>
          <w:rtl/>
        </w:rPr>
        <w:t>ההלכתית ש</w:t>
      </w:r>
      <w:r w:rsidR="00E93D18">
        <w:rPr>
          <w:rFonts w:asciiTheme="minorBidi" w:hAnsiTheme="minorBidi" w:cstheme="minorBidi" w:hint="cs"/>
          <w:sz w:val="22"/>
          <w:szCs w:val="22"/>
          <w:rtl/>
        </w:rPr>
        <w:t>ל</w:t>
      </w:r>
      <w:r>
        <w:rPr>
          <w:rFonts w:asciiTheme="minorBidi" w:hAnsiTheme="minorBidi" w:cstheme="minorBidi" w:hint="cs"/>
          <w:sz w:val="22"/>
          <w:szCs w:val="22"/>
          <w:rtl/>
        </w:rPr>
        <w:t xml:space="preserve"> </w:t>
      </w:r>
      <w:r w:rsidR="00E93D18">
        <w:rPr>
          <w:rFonts w:asciiTheme="minorBidi" w:hAnsiTheme="minorBidi" w:cstheme="minorBidi" w:hint="cs"/>
          <w:sz w:val="22"/>
          <w:szCs w:val="22"/>
          <w:rtl/>
        </w:rPr>
        <w:t xml:space="preserve">קיומו של </w:t>
      </w:r>
      <w:r>
        <w:rPr>
          <w:rFonts w:asciiTheme="minorBidi" w:hAnsiTheme="minorBidi" w:cstheme="minorBidi"/>
          <w:sz w:val="22"/>
          <w:szCs w:val="22"/>
        </w:rPr>
        <w:t>w</w:t>
      </w:r>
      <w:r w:rsidR="00E93D18">
        <w:rPr>
          <w:rFonts w:asciiTheme="minorBidi" w:hAnsiTheme="minorBidi" w:cstheme="minorBidi" w:hint="cs"/>
          <w:sz w:val="22"/>
          <w:szCs w:val="22"/>
          <w:rtl/>
        </w:rPr>
        <w:t xml:space="preserve">, ולכן </w:t>
      </w:r>
      <w:r>
        <w:rPr>
          <w:rFonts w:asciiTheme="minorBidi" w:hAnsiTheme="minorBidi" w:cstheme="minorBidi" w:hint="cs"/>
          <w:sz w:val="22"/>
          <w:szCs w:val="22"/>
          <w:rtl/>
        </w:rPr>
        <w:t xml:space="preserve">ייתכן שהאיור הרלוונטי הוא איור 2 ולא איור 1. כפי שראינו, במצב שמתואר באיור 2 </w:t>
      </w:r>
      <w:r w:rsidR="00E93D18">
        <w:rPr>
          <w:rFonts w:asciiTheme="minorBidi" w:hAnsiTheme="minorBidi" w:cstheme="minorBidi" w:hint="cs"/>
          <w:sz w:val="22"/>
          <w:szCs w:val="22"/>
          <w:rtl/>
        </w:rPr>
        <w:t>אי אפשר ללמוד מה</w:t>
      </w:r>
      <w:r>
        <w:rPr>
          <w:rFonts w:asciiTheme="minorBidi" w:hAnsiTheme="minorBidi" w:cstheme="minorBidi" w:hint="cs"/>
          <w:sz w:val="22"/>
          <w:szCs w:val="22"/>
          <w:rtl/>
        </w:rPr>
        <w:t>אבות</w:t>
      </w:r>
      <w:r w:rsidR="00E93D18">
        <w:rPr>
          <w:rFonts w:asciiTheme="minorBidi" w:hAnsiTheme="minorBidi" w:cstheme="minorBidi" w:hint="cs"/>
          <w:sz w:val="22"/>
          <w:szCs w:val="22"/>
          <w:rtl/>
        </w:rPr>
        <w:t xml:space="preserve"> לתולדה (כמו שראינו בסוגיית ברכות שאם יש מאפיין משותף לשני האבות אי אפשר ללמוד מהם בצד השווה). </w:t>
      </w:r>
      <w:r>
        <w:rPr>
          <w:rFonts w:asciiTheme="minorBidi" w:hAnsiTheme="minorBidi" w:cstheme="minorBidi" w:hint="cs"/>
          <w:sz w:val="22"/>
          <w:szCs w:val="22"/>
          <w:rtl/>
        </w:rPr>
        <w:t xml:space="preserve">ככל שבדקתי, </w:t>
      </w:r>
      <w:r w:rsidR="00E93D18">
        <w:rPr>
          <w:rFonts w:asciiTheme="minorBidi" w:hAnsiTheme="minorBidi" w:cstheme="minorBidi" w:hint="cs"/>
          <w:sz w:val="22"/>
          <w:szCs w:val="22"/>
          <w:rtl/>
        </w:rPr>
        <w:t xml:space="preserve">בכל </w:t>
      </w:r>
      <w:proofErr w:type="spellStart"/>
      <w:r w:rsidR="00E93D18">
        <w:rPr>
          <w:rFonts w:asciiTheme="minorBidi" w:hAnsiTheme="minorBidi" w:cstheme="minorBidi" w:hint="cs"/>
          <w:sz w:val="22"/>
          <w:szCs w:val="22"/>
          <w:rtl/>
        </w:rPr>
        <w:t>הש"ס</w:t>
      </w:r>
      <w:proofErr w:type="spellEnd"/>
      <w:r w:rsidR="00E93D18">
        <w:rPr>
          <w:rFonts w:asciiTheme="minorBidi" w:hAnsiTheme="minorBidi" w:cstheme="minorBidi" w:hint="cs"/>
          <w:sz w:val="22"/>
          <w:szCs w:val="22"/>
          <w:rtl/>
        </w:rPr>
        <w:t xml:space="preserve"> כשמופיעה </w:t>
      </w:r>
      <w:proofErr w:type="spellStart"/>
      <w:r w:rsidR="00E93D18">
        <w:rPr>
          <w:rFonts w:asciiTheme="minorBidi" w:hAnsiTheme="minorBidi" w:cstheme="minorBidi" w:hint="cs"/>
          <w:sz w:val="22"/>
          <w:szCs w:val="22"/>
          <w:rtl/>
        </w:rPr>
        <w:t>פירכת</w:t>
      </w:r>
      <w:proofErr w:type="spellEnd"/>
      <w:r w:rsidR="00E93D18">
        <w:rPr>
          <w:rFonts w:asciiTheme="minorBidi" w:hAnsiTheme="minorBidi" w:cstheme="minorBidi" w:hint="cs"/>
          <w:sz w:val="22"/>
          <w:szCs w:val="22"/>
          <w:rtl/>
        </w:rPr>
        <w:t xml:space="preserve"> צד חמור מדובר על מאפיינים הלכתיים ולא עובדתיים.</w:t>
      </w:r>
      <w:r w:rsidR="00E93D18">
        <w:rPr>
          <w:rStyle w:val="a6"/>
          <w:rFonts w:asciiTheme="minorBidi" w:hAnsiTheme="minorBidi" w:cstheme="minorBidi"/>
          <w:sz w:val="22"/>
          <w:szCs w:val="22"/>
          <w:rtl/>
        </w:rPr>
        <w:footnoteReference w:id="6"/>
      </w:r>
    </w:p>
    <w:p w:rsidR="003B1194" w:rsidRDefault="00E479C6" w:rsidP="00387CD4">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כעת אנחנו בשלים להגיע לסוגיית בעלים מטפלים בנבלה.</w:t>
      </w:r>
    </w:p>
    <w:p w:rsidR="00E479C6" w:rsidRDefault="00E479C6" w:rsidP="00387CD4">
      <w:pPr>
        <w:shd w:val="clear" w:color="auto" w:fill="FFFFFF"/>
        <w:spacing w:line="276" w:lineRule="auto"/>
        <w:jc w:val="both"/>
        <w:rPr>
          <w:rFonts w:asciiTheme="minorBidi" w:hAnsiTheme="minorBidi" w:cstheme="minorBidi"/>
          <w:sz w:val="22"/>
          <w:szCs w:val="22"/>
          <w:rtl/>
        </w:rPr>
      </w:pPr>
    </w:p>
    <w:p w:rsidR="00B85C64" w:rsidRPr="00B85C64" w:rsidRDefault="000877A2" w:rsidP="0019771F">
      <w:pPr>
        <w:shd w:val="clear" w:color="auto" w:fill="FFFFFF"/>
        <w:spacing w:line="276" w:lineRule="auto"/>
        <w:jc w:val="both"/>
        <w:rPr>
          <w:rFonts w:asciiTheme="minorBidi" w:hAnsiTheme="minorBidi" w:cstheme="minorBidi"/>
          <w:b/>
          <w:bCs/>
          <w:sz w:val="22"/>
          <w:szCs w:val="22"/>
          <w:rtl/>
        </w:rPr>
      </w:pPr>
      <w:r w:rsidRPr="00B85C64">
        <w:rPr>
          <w:rFonts w:asciiTheme="minorBidi" w:hAnsiTheme="minorBidi" w:cstheme="minorBidi" w:hint="cs"/>
          <w:b/>
          <w:bCs/>
          <w:sz w:val="22"/>
          <w:szCs w:val="22"/>
          <w:rtl/>
        </w:rPr>
        <w:t xml:space="preserve">סוגיית </w:t>
      </w:r>
      <w:r w:rsidR="00B85C64" w:rsidRPr="00B85C64">
        <w:rPr>
          <w:rFonts w:asciiTheme="minorBidi" w:hAnsiTheme="minorBidi" w:cstheme="minorBidi" w:hint="cs"/>
          <w:b/>
          <w:bCs/>
          <w:sz w:val="22"/>
          <w:szCs w:val="22"/>
          <w:rtl/>
        </w:rPr>
        <w:t>בעלים מטפלים בנבלה</w:t>
      </w:r>
    </w:p>
    <w:p w:rsidR="00E479C6" w:rsidRDefault="00B85C64" w:rsidP="00E479C6">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הגמרא </w:t>
      </w:r>
      <w:proofErr w:type="spellStart"/>
      <w:r>
        <w:rPr>
          <w:rFonts w:asciiTheme="minorBidi" w:hAnsiTheme="minorBidi" w:cstheme="minorBidi" w:hint="cs"/>
          <w:sz w:val="22"/>
          <w:szCs w:val="22"/>
          <w:rtl/>
        </w:rPr>
        <w:t>בב"ק</w:t>
      </w:r>
      <w:proofErr w:type="spellEnd"/>
      <w:r>
        <w:rPr>
          <w:rFonts w:asciiTheme="minorBidi" w:hAnsiTheme="minorBidi" w:cstheme="minorBidi" w:hint="cs"/>
          <w:sz w:val="22"/>
          <w:szCs w:val="22"/>
          <w:rtl/>
        </w:rPr>
        <w:t xml:space="preserve"> י</w:t>
      </w:r>
      <w:r w:rsidR="00891712">
        <w:rPr>
          <w:rFonts w:asciiTheme="minorBidi" w:hAnsiTheme="minorBidi" w:cstheme="minorBidi" w:hint="cs"/>
          <w:sz w:val="22"/>
          <w:szCs w:val="22"/>
          <w:rtl/>
        </w:rPr>
        <w:t xml:space="preserve"> ע"</w:t>
      </w:r>
      <w:r>
        <w:rPr>
          <w:rFonts w:asciiTheme="minorBidi" w:hAnsiTheme="minorBidi" w:cstheme="minorBidi" w:hint="cs"/>
          <w:sz w:val="22"/>
          <w:szCs w:val="22"/>
          <w:rtl/>
        </w:rPr>
        <w:t xml:space="preserve">ב פוסקת שאם שורו של ראובן הזיק לשורו של שמעון, אזי </w:t>
      </w:r>
      <w:r w:rsidR="00E479C6">
        <w:rPr>
          <w:rFonts w:asciiTheme="minorBidi" w:hAnsiTheme="minorBidi" w:cstheme="minorBidi" w:hint="cs"/>
          <w:sz w:val="22"/>
          <w:szCs w:val="22"/>
          <w:rtl/>
        </w:rPr>
        <w:t>ה</w:t>
      </w:r>
      <w:r>
        <w:rPr>
          <w:rFonts w:asciiTheme="minorBidi" w:hAnsiTheme="minorBidi" w:cstheme="minorBidi" w:hint="cs"/>
          <w:sz w:val="22"/>
          <w:szCs w:val="22"/>
          <w:rtl/>
        </w:rPr>
        <w:t xml:space="preserve">נבלה </w:t>
      </w:r>
      <w:r w:rsidR="00E479C6">
        <w:rPr>
          <w:rFonts w:asciiTheme="minorBidi" w:hAnsiTheme="minorBidi" w:cstheme="minorBidi" w:hint="cs"/>
          <w:sz w:val="22"/>
          <w:szCs w:val="22"/>
          <w:rtl/>
        </w:rPr>
        <w:t>שייכת ל</w:t>
      </w:r>
      <w:r>
        <w:rPr>
          <w:rFonts w:asciiTheme="minorBidi" w:hAnsiTheme="minorBidi" w:cstheme="minorBidi" w:hint="cs"/>
          <w:sz w:val="22"/>
          <w:szCs w:val="22"/>
          <w:rtl/>
        </w:rPr>
        <w:t>שמעון הניזק</w:t>
      </w:r>
      <w:r w:rsidR="00E479C6">
        <w:rPr>
          <w:rFonts w:asciiTheme="minorBidi" w:hAnsiTheme="minorBidi" w:cstheme="minorBidi" w:hint="cs"/>
          <w:sz w:val="22"/>
          <w:szCs w:val="22"/>
          <w:rtl/>
        </w:rPr>
        <w:t>, ומכאן שאם קרה לה פחת כלשהו (למשל היא נרקבה או התפוררה), זה על חשבונו של הניזק</w:t>
      </w:r>
      <w:r>
        <w:rPr>
          <w:rFonts w:asciiTheme="minorBidi" w:hAnsiTheme="minorBidi" w:cstheme="minorBidi" w:hint="cs"/>
          <w:sz w:val="22"/>
          <w:szCs w:val="22"/>
          <w:rtl/>
        </w:rPr>
        <w:t xml:space="preserve">. </w:t>
      </w:r>
      <w:r w:rsidR="00E479C6">
        <w:rPr>
          <w:rFonts w:asciiTheme="minorBidi" w:hAnsiTheme="minorBidi" w:cstheme="minorBidi" w:hint="cs"/>
          <w:sz w:val="22"/>
          <w:szCs w:val="22"/>
          <w:rtl/>
        </w:rPr>
        <w:t>הוא זה שאמור היה לטפל בנבלה, למשל למכור אותה בערכה הגבוה מיד אחרי הנזק, ובכך למנוע את הפחת שקרה לאחר מכן.</w:t>
      </w:r>
    </w:p>
    <w:p w:rsidR="00B85C64" w:rsidRDefault="00B85C64" w:rsidP="00E479C6">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מובאים שם </w:t>
      </w:r>
      <w:r w:rsidR="000877A2">
        <w:rPr>
          <w:rFonts w:asciiTheme="minorBidi" w:hAnsiTheme="minorBidi" w:cstheme="minorBidi" w:hint="cs"/>
          <w:sz w:val="22"/>
          <w:szCs w:val="22"/>
          <w:rtl/>
        </w:rPr>
        <w:t xml:space="preserve">שלושה </w:t>
      </w:r>
      <w:r>
        <w:rPr>
          <w:rFonts w:asciiTheme="minorBidi" w:hAnsiTheme="minorBidi" w:cstheme="minorBidi" w:hint="cs"/>
          <w:sz w:val="22"/>
          <w:szCs w:val="22"/>
          <w:rtl/>
        </w:rPr>
        <w:t>מקורות שמהם ניתן ללמוד את הדין הזה:</w:t>
      </w:r>
    </w:p>
    <w:p w:rsidR="00891712" w:rsidRDefault="00891712" w:rsidP="00891712">
      <w:pPr>
        <w:shd w:val="clear" w:color="auto" w:fill="FFFFFF"/>
        <w:spacing w:line="276" w:lineRule="auto"/>
        <w:ind w:left="720"/>
        <w:jc w:val="both"/>
        <w:rPr>
          <w:rFonts w:asciiTheme="minorBidi" w:hAnsiTheme="minorBidi" w:cs="Arial"/>
          <w:b/>
          <w:bCs/>
          <w:i/>
          <w:iCs/>
          <w:sz w:val="22"/>
          <w:szCs w:val="22"/>
          <w:rtl/>
        </w:rPr>
      </w:pPr>
      <w:r w:rsidRPr="00891712">
        <w:rPr>
          <w:rFonts w:asciiTheme="minorBidi" w:hAnsiTheme="minorBidi" w:cs="Arial"/>
          <w:b/>
          <w:bCs/>
          <w:i/>
          <w:iCs/>
          <w:sz w:val="22"/>
          <w:szCs w:val="22"/>
          <w:rtl/>
        </w:rPr>
        <w:t xml:space="preserve">דתנו רבנן תשלומי נזק מלמד שהבעלים </w:t>
      </w:r>
      <w:proofErr w:type="spellStart"/>
      <w:r w:rsidRPr="00891712">
        <w:rPr>
          <w:rFonts w:asciiTheme="minorBidi" w:hAnsiTheme="minorBidi" w:cs="Arial"/>
          <w:b/>
          <w:bCs/>
          <w:i/>
          <w:iCs/>
          <w:sz w:val="22"/>
          <w:szCs w:val="22"/>
          <w:rtl/>
        </w:rPr>
        <w:t>מטפלין</w:t>
      </w:r>
      <w:proofErr w:type="spellEnd"/>
      <w:r w:rsidRPr="00891712">
        <w:rPr>
          <w:rFonts w:asciiTheme="minorBidi" w:hAnsiTheme="minorBidi" w:cs="Arial"/>
          <w:b/>
          <w:bCs/>
          <w:i/>
          <w:iCs/>
          <w:sz w:val="22"/>
          <w:szCs w:val="22"/>
          <w:rtl/>
        </w:rPr>
        <w:t xml:space="preserve"> בנבילה</w:t>
      </w:r>
      <w:r>
        <w:rPr>
          <w:rFonts w:asciiTheme="minorBidi" w:hAnsiTheme="minorBidi" w:cs="Arial" w:hint="cs"/>
          <w:b/>
          <w:bCs/>
          <w:i/>
          <w:iCs/>
          <w:sz w:val="22"/>
          <w:szCs w:val="22"/>
          <w:rtl/>
        </w:rPr>
        <w:t>.</w:t>
      </w:r>
      <w:r w:rsidRPr="00891712">
        <w:rPr>
          <w:rFonts w:asciiTheme="minorBidi" w:hAnsiTheme="minorBidi" w:cs="Arial"/>
          <w:b/>
          <w:bCs/>
          <w:i/>
          <w:iCs/>
          <w:sz w:val="22"/>
          <w:szCs w:val="22"/>
          <w:rtl/>
        </w:rPr>
        <w:t xml:space="preserve"> מנא הני מילי</w:t>
      </w:r>
      <w:r>
        <w:rPr>
          <w:rFonts w:asciiTheme="minorBidi" w:hAnsiTheme="minorBidi" w:cs="Arial" w:hint="cs"/>
          <w:b/>
          <w:bCs/>
          <w:i/>
          <w:iCs/>
          <w:sz w:val="22"/>
          <w:szCs w:val="22"/>
          <w:rtl/>
        </w:rPr>
        <w:t>:</w:t>
      </w:r>
    </w:p>
    <w:p w:rsidR="00891712" w:rsidRPr="00891712" w:rsidRDefault="00891712" w:rsidP="00891712">
      <w:pPr>
        <w:pStyle w:val="a7"/>
        <w:numPr>
          <w:ilvl w:val="0"/>
          <w:numId w:val="4"/>
        </w:numPr>
        <w:shd w:val="clear" w:color="auto" w:fill="FFFFFF"/>
        <w:spacing w:line="276" w:lineRule="auto"/>
        <w:jc w:val="both"/>
        <w:rPr>
          <w:rFonts w:asciiTheme="minorBidi" w:hAnsiTheme="minorBidi" w:cstheme="minorBidi"/>
          <w:b/>
          <w:bCs/>
          <w:i/>
          <w:iCs/>
          <w:sz w:val="22"/>
          <w:szCs w:val="22"/>
        </w:rPr>
      </w:pPr>
      <w:r w:rsidRPr="00891712">
        <w:rPr>
          <w:rFonts w:asciiTheme="minorBidi" w:hAnsiTheme="minorBidi" w:cs="Arial"/>
          <w:b/>
          <w:bCs/>
          <w:i/>
          <w:iCs/>
          <w:sz w:val="22"/>
          <w:szCs w:val="22"/>
          <w:rtl/>
        </w:rPr>
        <w:t xml:space="preserve">אמר ר' אמי </w:t>
      </w:r>
      <w:proofErr w:type="spellStart"/>
      <w:r w:rsidRPr="00891712">
        <w:rPr>
          <w:rFonts w:asciiTheme="minorBidi" w:hAnsiTheme="minorBidi" w:cs="Arial"/>
          <w:b/>
          <w:bCs/>
          <w:i/>
          <w:iCs/>
          <w:sz w:val="22"/>
          <w:szCs w:val="22"/>
          <w:rtl/>
        </w:rPr>
        <w:t>דאמר</w:t>
      </w:r>
      <w:proofErr w:type="spellEnd"/>
      <w:r w:rsidRPr="00891712">
        <w:rPr>
          <w:rFonts w:asciiTheme="minorBidi" w:hAnsiTheme="minorBidi" w:cs="Arial"/>
          <w:b/>
          <w:bCs/>
          <w:i/>
          <w:iCs/>
          <w:sz w:val="22"/>
          <w:szCs w:val="22"/>
          <w:rtl/>
        </w:rPr>
        <w:t xml:space="preserve"> קרא מכה נפש בהמה </w:t>
      </w:r>
      <w:proofErr w:type="spellStart"/>
      <w:r w:rsidRPr="00891712">
        <w:rPr>
          <w:rFonts w:asciiTheme="minorBidi" w:hAnsiTheme="minorBidi" w:cs="Arial"/>
          <w:b/>
          <w:bCs/>
          <w:i/>
          <w:iCs/>
          <w:sz w:val="22"/>
          <w:szCs w:val="22"/>
          <w:rtl/>
        </w:rPr>
        <w:t>יש</w:t>
      </w:r>
      <w:r>
        <w:rPr>
          <w:rFonts w:asciiTheme="minorBidi" w:hAnsiTheme="minorBidi" w:cs="Arial"/>
          <w:b/>
          <w:bCs/>
          <w:i/>
          <w:iCs/>
          <w:sz w:val="22"/>
          <w:szCs w:val="22"/>
          <w:rtl/>
        </w:rPr>
        <w:t>למנה</w:t>
      </w:r>
      <w:proofErr w:type="spellEnd"/>
      <w:r>
        <w:rPr>
          <w:rFonts w:asciiTheme="minorBidi" w:hAnsiTheme="minorBidi" w:cs="Arial"/>
          <w:b/>
          <w:bCs/>
          <w:i/>
          <w:iCs/>
          <w:sz w:val="22"/>
          <w:szCs w:val="22"/>
          <w:rtl/>
        </w:rPr>
        <w:t xml:space="preserve"> אל תקרי </w:t>
      </w:r>
      <w:proofErr w:type="spellStart"/>
      <w:r>
        <w:rPr>
          <w:rFonts w:asciiTheme="minorBidi" w:hAnsiTheme="minorBidi" w:cs="Arial"/>
          <w:b/>
          <w:bCs/>
          <w:i/>
          <w:iCs/>
          <w:sz w:val="22"/>
          <w:szCs w:val="22"/>
          <w:rtl/>
        </w:rPr>
        <w:t>ישלמנה</w:t>
      </w:r>
      <w:proofErr w:type="spellEnd"/>
      <w:r>
        <w:rPr>
          <w:rFonts w:asciiTheme="minorBidi" w:hAnsiTheme="minorBidi" w:cs="Arial"/>
          <w:b/>
          <w:bCs/>
          <w:i/>
          <w:iCs/>
          <w:sz w:val="22"/>
          <w:szCs w:val="22"/>
          <w:rtl/>
        </w:rPr>
        <w:t xml:space="preserve"> אלא </w:t>
      </w:r>
      <w:proofErr w:type="spellStart"/>
      <w:r>
        <w:rPr>
          <w:rFonts w:asciiTheme="minorBidi" w:hAnsiTheme="minorBidi" w:cs="Arial"/>
          <w:b/>
          <w:bCs/>
          <w:i/>
          <w:iCs/>
          <w:sz w:val="22"/>
          <w:szCs w:val="22"/>
          <w:rtl/>
        </w:rPr>
        <w:t>ישלימנה</w:t>
      </w:r>
      <w:proofErr w:type="spellEnd"/>
      <w:r>
        <w:rPr>
          <w:rFonts w:asciiTheme="minorBidi" w:hAnsiTheme="minorBidi" w:cs="Arial" w:hint="cs"/>
          <w:b/>
          <w:bCs/>
          <w:i/>
          <w:iCs/>
          <w:sz w:val="22"/>
          <w:szCs w:val="22"/>
          <w:rtl/>
        </w:rPr>
        <w:t>.</w:t>
      </w:r>
    </w:p>
    <w:p w:rsidR="00891712" w:rsidRPr="00891712" w:rsidRDefault="00891712" w:rsidP="00891712">
      <w:pPr>
        <w:pStyle w:val="a7"/>
        <w:numPr>
          <w:ilvl w:val="0"/>
          <w:numId w:val="4"/>
        </w:numPr>
        <w:shd w:val="clear" w:color="auto" w:fill="FFFFFF"/>
        <w:spacing w:line="276" w:lineRule="auto"/>
        <w:jc w:val="both"/>
        <w:rPr>
          <w:rFonts w:asciiTheme="minorBidi" w:hAnsiTheme="minorBidi" w:cstheme="minorBidi"/>
          <w:b/>
          <w:bCs/>
          <w:i/>
          <w:iCs/>
          <w:sz w:val="22"/>
          <w:szCs w:val="22"/>
        </w:rPr>
      </w:pPr>
      <w:r w:rsidRPr="00891712">
        <w:rPr>
          <w:rFonts w:asciiTheme="minorBidi" w:hAnsiTheme="minorBidi" w:cs="Arial"/>
          <w:b/>
          <w:bCs/>
          <w:i/>
          <w:iCs/>
          <w:sz w:val="22"/>
          <w:szCs w:val="22"/>
          <w:rtl/>
        </w:rPr>
        <w:t xml:space="preserve">רב כהנא אמר מהכא אם טרף </w:t>
      </w:r>
      <w:proofErr w:type="spellStart"/>
      <w:r w:rsidRPr="00891712">
        <w:rPr>
          <w:rFonts w:asciiTheme="minorBidi" w:hAnsiTheme="minorBidi" w:cs="Arial"/>
          <w:b/>
          <w:bCs/>
          <w:i/>
          <w:iCs/>
          <w:sz w:val="22"/>
          <w:szCs w:val="22"/>
          <w:rtl/>
        </w:rPr>
        <w:t>יטרף</w:t>
      </w:r>
      <w:proofErr w:type="spellEnd"/>
      <w:r w:rsidRPr="00891712">
        <w:rPr>
          <w:rFonts w:asciiTheme="minorBidi" w:hAnsiTheme="minorBidi" w:cs="Arial"/>
          <w:b/>
          <w:bCs/>
          <w:i/>
          <w:iCs/>
          <w:sz w:val="22"/>
          <w:szCs w:val="22"/>
          <w:rtl/>
        </w:rPr>
        <w:t xml:space="preserve"> יביאהו עד הטרפה לא ישלם</w:t>
      </w:r>
      <w:r>
        <w:rPr>
          <w:rFonts w:asciiTheme="minorBidi" w:hAnsiTheme="minorBidi" w:cs="Arial"/>
          <w:b/>
          <w:bCs/>
          <w:i/>
          <w:iCs/>
          <w:sz w:val="22"/>
          <w:szCs w:val="22"/>
          <w:rtl/>
        </w:rPr>
        <w:t xml:space="preserve"> עד טרפה ישלם טרפה עצמה לא ישלם</w:t>
      </w:r>
      <w:r>
        <w:rPr>
          <w:rFonts w:asciiTheme="minorBidi" w:hAnsiTheme="minorBidi" w:cs="Arial" w:hint="cs"/>
          <w:b/>
          <w:bCs/>
          <w:i/>
          <w:iCs/>
          <w:sz w:val="22"/>
          <w:szCs w:val="22"/>
          <w:rtl/>
        </w:rPr>
        <w:t>.</w:t>
      </w:r>
    </w:p>
    <w:p w:rsidR="00C03E0D" w:rsidRPr="00C03E0D" w:rsidRDefault="00891712" w:rsidP="00891712">
      <w:pPr>
        <w:pStyle w:val="a7"/>
        <w:numPr>
          <w:ilvl w:val="0"/>
          <w:numId w:val="4"/>
        </w:numPr>
        <w:shd w:val="clear" w:color="auto" w:fill="FFFFFF"/>
        <w:spacing w:line="276" w:lineRule="auto"/>
        <w:jc w:val="both"/>
        <w:rPr>
          <w:rFonts w:asciiTheme="minorBidi" w:hAnsiTheme="minorBidi" w:cstheme="minorBidi"/>
          <w:b/>
          <w:bCs/>
          <w:i/>
          <w:iCs/>
          <w:sz w:val="22"/>
          <w:szCs w:val="22"/>
        </w:rPr>
      </w:pPr>
      <w:r w:rsidRPr="00891712">
        <w:rPr>
          <w:rFonts w:asciiTheme="minorBidi" w:hAnsiTheme="minorBidi" w:cs="Arial"/>
          <w:b/>
          <w:bCs/>
          <w:i/>
          <w:iCs/>
          <w:sz w:val="22"/>
          <w:szCs w:val="22"/>
          <w:rtl/>
        </w:rPr>
        <w:t>חזקיה אמר מהכא והמת יהיה לו לניזק</w:t>
      </w:r>
      <w:r w:rsidR="00C03E0D">
        <w:rPr>
          <w:rFonts w:asciiTheme="minorBidi" w:hAnsiTheme="minorBidi" w:cs="Arial" w:hint="cs"/>
          <w:b/>
          <w:bCs/>
          <w:i/>
          <w:iCs/>
          <w:sz w:val="22"/>
          <w:szCs w:val="22"/>
          <w:rtl/>
        </w:rPr>
        <w:t>...</w:t>
      </w:r>
    </w:p>
    <w:p w:rsidR="00C03E0D" w:rsidRDefault="00C03E0D" w:rsidP="00616720">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ר' אמי מביא מקור מהפסוקים ש</w:t>
      </w:r>
      <w:r w:rsidR="00616720">
        <w:rPr>
          <w:rFonts w:asciiTheme="minorBidi" w:hAnsiTheme="minorBidi" w:cstheme="minorBidi" w:hint="cs"/>
          <w:sz w:val="22"/>
          <w:szCs w:val="22"/>
          <w:rtl/>
        </w:rPr>
        <w:t>עוסקים ב</w:t>
      </w:r>
      <w:r>
        <w:rPr>
          <w:rFonts w:asciiTheme="minorBidi" w:hAnsiTheme="minorBidi" w:cstheme="minorBidi" w:hint="cs"/>
          <w:sz w:val="22"/>
          <w:szCs w:val="22"/>
          <w:rtl/>
        </w:rPr>
        <w:t>אדם שהזיק שור. רב כהנא מביא מקור מהפסוקים של שומר</w:t>
      </w:r>
      <w:r w:rsidR="00616720">
        <w:rPr>
          <w:rFonts w:asciiTheme="minorBidi" w:hAnsiTheme="minorBidi" w:cstheme="minorBidi" w:hint="cs"/>
          <w:sz w:val="22"/>
          <w:szCs w:val="22"/>
          <w:rtl/>
        </w:rPr>
        <w:t xml:space="preserve"> שכר</w:t>
      </w:r>
      <w:r>
        <w:rPr>
          <w:rFonts w:asciiTheme="minorBidi" w:hAnsiTheme="minorBidi" w:cstheme="minorBidi" w:hint="cs"/>
          <w:sz w:val="22"/>
          <w:szCs w:val="22"/>
          <w:rtl/>
        </w:rPr>
        <w:t xml:space="preserve"> שפשע. וחזקיה מביא מקור מהפסוקים שעוסקים בנזקי בור ברשות הרבים.</w:t>
      </w:r>
      <w:r w:rsidR="00616720">
        <w:rPr>
          <w:rFonts w:asciiTheme="minorBidi" w:hAnsiTheme="minorBidi" w:cstheme="minorBidi" w:hint="cs"/>
          <w:sz w:val="22"/>
          <w:szCs w:val="22"/>
          <w:rtl/>
        </w:rPr>
        <w:t xml:space="preserve"> הגמרא מניחה שאלו לא מקורות חלוקים אלא שלושתם נצרכים, והיא עושה </w:t>
      </w:r>
      <w:proofErr w:type="spellStart"/>
      <w:r w:rsidR="000877A2">
        <w:rPr>
          <w:rFonts w:asciiTheme="minorBidi" w:hAnsiTheme="minorBidi" w:cstheme="minorBidi" w:hint="cs"/>
          <w:sz w:val="22"/>
          <w:szCs w:val="22"/>
          <w:rtl/>
        </w:rPr>
        <w:t>צריכותא</w:t>
      </w:r>
      <w:proofErr w:type="spellEnd"/>
      <w:r w:rsidR="00B85C64">
        <w:rPr>
          <w:rFonts w:asciiTheme="minorBidi" w:hAnsiTheme="minorBidi" w:cstheme="minorBidi" w:hint="cs"/>
          <w:sz w:val="22"/>
          <w:szCs w:val="22"/>
          <w:rtl/>
        </w:rPr>
        <w:t xml:space="preserve"> </w:t>
      </w:r>
      <w:r>
        <w:rPr>
          <w:rFonts w:asciiTheme="minorBidi" w:hAnsiTheme="minorBidi" w:cstheme="minorBidi" w:hint="cs"/>
          <w:sz w:val="22"/>
          <w:szCs w:val="22"/>
          <w:rtl/>
        </w:rPr>
        <w:t xml:space="preserve">כדי להסביר  מדוע. אקדים ואומר </w:t>
      </w:r>
      <w:proofErr w:type="spellStart"/>
      <w:r>
        <w:rPr>
          <w:rFonts w:asciiTheme="minorBidi" w:hAnsiTheme="minorBidi" w:cstheme="minorBidi" w:hint="cs"/>
          <w:sz w:val="22"/>
          <w:szCs w:val="22"/>
          <w:rtl/>
        </w:rPr>
        <w:t>שצריכותא</w:t>
      </w:r>
      <w:proofErr w:type="spellEnd"/>
      <w:r>
        <w:rPr>
          <w:rFonts w:asciiTheme="minorBidi" w:hAnsiTheme="minorBidi" w:cstheme="minorBidi" w:hint="cs"/>
          <w:sz w:val="22"/>
          <w:szCs w:val="22"/>
          <w:rtl/>
        </w:rPr>
        <w:t xml:space="preserve">  כזאת בעצם אומרת שכל אחד מהמקורות הללו </w:t>
      </w:r>
      <w:r w:rsidR="00616720">
        <w:rPr>
          <w:rFonts w:asciiTheme="minorBidi" w:hAnsiTheme="minorBidi" w:cstheme="minorBidi" w:hint="cs"/>
          <w:sz w:val="22"/>
          <w:szCs w:val="22"/>
          <w:rtl/>
        </w:rPr>
        <w:t xml:space="preserve">לבדו </w:t>
      </w:r>
      <w:r>
        <w:rPr>
          <w:rFonts w:asciiTheme="minorBidi" w:hAnsiTheme="minorBidi" w:cstheme="minorBidi" w:hint="cs"/>
          <w:sz w:val="22"/>
          <w:szCs w:val="22"/>
          <w:rtl/>
        </w:rPr>
        <w:t xml:space="preserve">לא היה יכול ללמד אותנו את הדין הזה, כי הייתה עולה </w:t>
      </w:r>
      <w:proofErr w:type="spellStart"/>
      <w:r>
        <w:rPr>
          <w:rFonts w:asciiTheme="minorBidi" w:hAnsiTheme="minorBidi" w:cstheme="minorBidi" w:hint="cs"/>
          <w:sz w:val="22"/>
          <w:szCs w:val="22"/>
          <w:rtl/>
        </w:rPr>
        <w:t>פירכא</w:t>
      </w:r>
      <w:proofErr w:type="spellEnd"/>
      <w:r>
        <w:rPr>
          <w:rFonts w:asciiTheme="minorBidi" w:hAnsiTheme="minorBidi" w:cstheme="minorBidi" w:hint="cs"/>
          <w:sz w:val="22"/>
          <w:szCs w:val="22"/>
          <w:rtl/>
        </w:rPr>
        <w:t xml:space="preserve"> בגלל מאפיין ייחודי שלו, ולכן נדרשים שלושתם. משמעות הדבר היא שיש לנו שלושה אבות, ומהצד השווה שלהם אנחנו רוצים ללמוד לכל שאר המקרים.</w:t>
      </w:r>
      <w:r w:rsidR="00616720">
        <w:rPr>
          <w:rFonts w:asciiTheme="minorBidi" w:hAnsiTheme="minorBidi" w:cstheme="minorBidi" w:hint="cs"/>
          <w:sz w:val="22"/>
          <w:szCs w:val="22"/>
          <w:rtl/>
        </w:rPr>
        <w:t xml:space="preserve"> הלוגיקה של 'הצד השווה' (כל הדוגמאות והמקרים שהבאתי למעלה) יכולה כמובן להתקיים גם אם יש שלושה או ארבעה אבות, בהתאמה. המקרה של שניים הוא רק המקרה הפשוט ביותר.</w:t>
      </w:r>
    </w:p>
    <w:p w:rsidR="00C03E0D" w:rsidRDefault="00C03E0D" w:rsidP="00C03E0D">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lastRenderedPageBreak/>
        <w:t xml:space="preserve">הבה נבחן את </w:t>
      </w:r>
      <w:proofErr w:type="spellStart"/>
      <w:r>
        <w:rPr>
          <w:rFonts w:asciiTheme="minorBidi" w:hAnsiTheme="minorBidi" w:cstheme="minorBidi" w:hint="cs"/>
          <w:sz w:val="22"/>
          <w:szCs w:val="22"/>
          <w:rtl/>
        </w:rPr>
        <w:t>הצריכותא</w:t>
      </w:r>
      <w:proofErr w:type="spellEnd"/>
      <w:r>
        <w:rPr>
          <w:rFonts w:asciiTheme="minorBidi" w:hAnsiTheme="minorBidi" w:cstheme="minorBidi" w:hint="cs"/>
          <w:sz w:val="22"/>
          <w:szCs w:val="22"/>
          <w:rtl/>
        </w:rPr>
        <w:t xml:space="preserve"> שמביאה הגמרא:</w:t>
      </w:r>
    </w:p>
    <w:p w:rsidR="00C03E0D" w:rsidRPr="00C03E0D" w:rsidRDefault="00C03E0D" w:rsidP="00C03E0D">
      <w:pPr>
        <w:shd w:val="clear" w:color="auto" w:fill="FFFFFF"/>
        <w:spacing w:line="276" w:lineRule="auto"/>
        <w:ind w:left="720"/>
        <w:jc w:val="both"/>
        <w:rPr>
          <w:rFonts w:asciiTheme="minorBidi" w:hAnsiTheme="minorBidi" w:cstheme="minorBidi"/>
          <w:b/>
          <w:bCs/>
          <w:i/>
          <w:iCs/>
          <w:sz w:val="22"/>
          <w:szCs w:val="22"/>
          <w:rtl/>
        </w:rPr>
      </w:pPr>
      <w:proofErr w:type="spellStart"/>
      <w:r w:rsidRPr="00C03E0D">
        <w:rPr>
          <w:rFonts w:asciiTheme="minorBidi" w:hAnsiTheme="minorBidi" w:cs="Arial"/>
          <w:b/>
          <w:bCs/>
          <w:i/>
          <w:iCs/>
          <w:sz w:val="22"/>
          <w:szCs w:val="22"/>
          <w:rtl/>
        </w:rPr>
        <w:t>וצריכא</w:t>
      </w:r>
      <w:proofErr w:type="spellEnd"/>
      <w:r w:rsidRPr="00C03E0D">
        <w:rPr>
          <w:rFonts w:asciiTheme="minorBidi" w:hAnsiTheme="minorBidi" w:cs="Arial"/>
          <w:b/>
          <w:bCs/>
          <w:i/>
          <w:iCs/>
          <w:sz w:val="22"/>
          <w:szCs w:val="22"/>
          <w:rtl/>
        </w:rPr>
        <w:t xml:space="preserve"> דאי כתב רחמנא מכה בהמה </w:t>
      </w:r>
      <w:proofErr w:type="spellStart"/>
      <w:r w:rsidRPr="00C03E0D">
        <w:rPr>
          <w:rFonts w:asciiTheme="minorBidi" w:hAnsiTheme="minorBidi" w:cs="Arial"/>
          <w:b/>
          <w:bCs/>
          <w:i/>
          <w:iCs/>
          <w:sz w:val="22"/>
          <w:szCs w:val="22"/>
          <w:rtl/>
        </w:rPr>
        <w:t>ישלמנה</w:t>
      </w:r>
      <w:proofErr w:type="spellEnd"/>
      <w:r w:rsidRPr="00C03E0D">
        <w:rPr>
          <w:rFonts w:asciiTheme="minorBidi" w:hAnsiTheme="minorBidi" w:cs="Arial"/>
          <w:b/>
          <w:bCs/>
          <w:i/>
          <w:iCs/>
          <w:sz w:val="22"/>
          <w:szCs w:val="22"/>
          <w:rtl/>
        </w:rPr>
        <w:t xml:space="preserve"> משום דלא </w:t>
      </w:r>
      <w:proofErr w:type="spellStart"/>
      <w:r w:rsidRPr="00C03E0D">
        <w:rPr>
          <w:rFonts w:asciiTheme="minorBidi" w:hAnsiTheme="minorBidi" w:cs="Arial"/>
          <w:b/>
          <w:bCs/>
          <w:i/>
          <w:iCs/>
          <w:sz w:val="22"/>
          <w:szCs w:val="22"/>
          <w:rtl/>
        </w:rPr>
        <w:t>שכיחא</w:t>
      </w:r>
      <w:proofErr w:type="spellEnd"/>
      <w:r w:rsidRPr="00C03E0D">
        <w:rPr>
          <w:rFonts w:asciiTheme="minorBidi" w:hAnsiTheme="minorBidi" w:cs="Arial"/>
          <w:b/>
          <w:bCs/>
          <w:i/>
          <w:iCs/>
          <w:sz w:val="22"/>
          <w:szCs w:val="22"/>
          <w:rtl/>
        </w:rPr>
        <w:t xml:space="preserve"> אבל טרפה </w:t>
      </w:r>
      <w:proofErr w:type="spellStart"/>
      <w:r w:rsidRPr="00C03E0D">
        <w:rPr>
          <w:rFonts w:asciiTheme="minorBidi" w:hAnsiTheme="minorBidi" w:cs="Arial"/>
          <w:b/>
          <w:bCs/>
          <w:i/>
          <w:iCs/>
          <w:sz w:val="22"/>
          <w:szCs w:val="22"/>
          <w:rtl/>
        </w:rPr>
        <w:t>דשכיחא</w:t>
      </w:r>
      <w:proofErr w:type="spellEnd"/>
      <w:r w:rsidRPr="00C03E0D">
        <w:rPr>
          <w:rFonts w:asciiTheme="minorBidi" w:hAnsiTheme="minorBidi" w:cs="Arial"/>
          <w:b/>
          <w:bCs/>
          <w:i/>
          <w:iCs/>
          <w:sz w:val="22"/>
          <w:szCs w:val="22"/>
          <w:rtl/>
        </w:rPr>
        <w:t xml:space="preserve"> אימא לא </w:t>
      </w:r>
      <w:proofErr w:type="spellStart"/>
      <w:r w:rsidRPr="00C03E0D">
        <w:rPr>
          <w:rFonts w:asciiTheme="minorBidi" w:hAnsiTheme="minorBidi" w:cs="Arial"/>
          <w:b/>
          <w:bCs/>
          <w:i/>
          <w:iCs/>
          <w:sz w:val="22"/>
          <w:szCs w:val="22"/>
          <w:rtl/>
        </w:rPr>
        <w:t>צריכא</w:t>
      </w:r>
      <w:proofErr w:type="spellEnd"/>
      <w:r w:rsidRPr="00C03E0D">
        <w:rPr>
          <w:rFonts w:asciiTheme="minorBidi" w:hAnsiTheme="minorBidi" w:cs="Arial"/>
          <w:b/>
          <w:bCs/>
          <w:i/>
          <w:iCs/>
          <w:sz w:val="22"/>
          <w:szCs w:val="22"/>
          <w:rtl/>
        </w:rPr>
        <w:t xml:space="preserve"> ואי </w:t>
      </w:r>
      <w:proofErr w:type="spellStart"/>
      <w:r w:rsidRPr="00C03E0D">
        <w:rPr>
          <w:rFonts w:asciiTheme="minorBidi" w:hAnsiTheme="minorBidi" w:cs="Arial"/>
          <w:b/>
          <w:bCs/>
          <w:i/>
          <w:iCs/>
          <w:sz w:val="22"/>
          <w:szCs w:val="22"/>
          <w:rtl/>
        </w:rPr>
        <w:t>אשמועינן</w:t>
      </w:r>
      <w:proofErr w:type="spellEnd"/>
      <w:r w:rsidRPr="00C03E0D">
        <w:rPr>
          <w:rFonts w:asciiTheme="minorBidi" w:hAnsiTheme="minorBidi" w:cs="Arial"/>
          <w:b/>
          <w:bCs/>
          <w:i/>
          <w:iCs/>
          <w:sz w:val="22"/>
          <w:szCs w:val="22"/>
          <w:rtl/>
        </w:rPr>
        <w:t xml:space="preserve"> טרפה משום </w:t>
      </w:r>
      <w:proofErr w:type="spellStart"/>
      <w:r w:rsidRPr="00C03E0D">
        <w:rPr>
          <w:rFonts w:asciiTheme="minorBidi" w:hAnsiTheme="minorBidi" w:cs="Arial"/>
          <w:b/>
          <w:bCs/>
          <w:i/>
          <w:iCs/>
          <w:sz w:val="22"/>
          <w:szCs w:val="22"/>
          <w:rtl/>
        </w:rPr>
        <w:t>דממילא</w:t>
      </w:r>
      <w:proofErr w:type="spellEnd"/>
      <w:r w:rsidRPr="00C03E0D">
        <w:rPr>
          <w:rFonts w:asciiTheme="minorBidi" w:hAnsiTheme="minorBidi" w:cs="Arial"/>
          <w:b/>
          <w:bCs/>
          <w:i/>
          <w:iCs/>
          <w:sz w:val="22"/>
          <w:szCs w:val="22"/>
          <w:rtl/>
        </w:rPr>
        <w:t xml:space="preserve"> אבל מכה בהמה </w:t>
      </w:r>
      <w:proofErr w:type="spellStart"/>
      <w:r w:rsidRPr="00C03E0D">
        <w:rPr>
          <w:rFonts w:asciiTheme="minorBidi" w:hAnsiTheme="minorBidi" w:cs="Arial"/>
          <w:b/>
          <w:bCs/>
          <w:i/>
          <w:iCs/>
          <w:sz w:val="22"/>
          <w:szCs w:val="22"/>
          <w:rtl/>
        </w:rPr>
        <w:t>דבידים</w:t>
      </w:r>
      <w:proofErr w:type="spellEnd"/>
      <w:r w:rsidRPr="00C03E0D">
        <w:rPr>
          <w:rFonts w:asciiTheme="minorBidi" w:hAnsiTheme="minorBidi" w:cs="Arial"/>
          <w:b/>
          <w:bCs/>
          <w:i/>
          <w:iCs/>
          <w:sz w:val="22"/>
          <w:szCs w:val="22"/>
          <w:rtl/>
        </w:rPr>
        <w:t xml:space="preserve"> אימא לא ואי </w:t>
      </w:r>
      <w:proofErr w:type="spellStart"/>
      <w:r w:rsidRPr="00C03E0D">
        <w:rPr>
          <w:rFonts w:asciiTheme="minorBidi" w:hAnsiTheme="minorBidi" w:cs="Arial"/>
          <w:b/>
          <w:bCs/>
          <w:i/>
          <w:iCs/>
          <w:sz w:val="22"/>
          <w:szCs w:val="22"/>
          <w:rtl/>
        </w:rPr>
        <w:t>אשמועינן</w:t>
      </w:r>
      <w:proofErr w:type="spellEnd"/>
      <w:r w:rsidRPr="00C03E0D">
        <w:rPr>
          <w:rFonts w:asciiTheme="minorBidi" w:hAnsiTheme="minorBidi" w:cs="Arial"/>
          <w:b/>
          <w:bCs/>
          <w:i/>
          <w:iCs/>
          <w:sz w:val="22"/>
          <w:szCs w:val="22"/>
          <w:rtl/>
        </w:rPr>
        <w:t xml:space="preserve"> הני תרתי הא משום דלא </w:t>
      </w:r>
      <w:proofErr w:type="spellStart"/>
      <w:r w:rsidRPr="00C03E0D">
        <w:rPr>
          <w:rFonts w:asciiTheme="minorBidi" w:hAnsiTheme="minorBidi" w:cs="Arial"/>
          <w:b/>
          <w:bCs/>
          <w:i/>
          <w:iCs/>
          <w:sz w:val="22"/>
          <w:szCs w:val="22"/>
          <w:rtl/>
        </w:rPr>
        <w:t>שכיחא</w:t>
      </w:r>
      <w:proofErr w:type="spellEnd"/>
      <w:r w:rsidRPr="00C03E0D">
        <w:rPr>
          <w:rFonts w:asciiTheme="minorBidi" w:hAnsiTheme="minorBidi" w:cs="Arial"/>
          <w:b/>
          <w:bCs/>
          <w:i/>
          <w:iCs/>
          <w:sz w:val="22"/>
          <w:szCs w:val="22"/>
          <w:rtl/>
        </w:rPr>
        <w:t xml:space="preserve"> והא משום </w:t>
      </w:r>
      <w:proofErr w:type="spellStart"/>
      <w:r w:rsidRPr="00C03E0D">
        <w:rPr>
          <w:rFonts w:asciiTheme="minorBidi" w:hAnsiTheme="minorBidi" w:cs="Arial"/>
          <w:b/>
          <w:bCs/>
          <w:i/>
          <w:iCs/>
          <w:sz w:val="22"/>
          <w:szCs w:val="22"/>
          <w:rtl/>
        </w:rPr>
        <w:t>דממילא</w:t>
      </w:r>
      <w:proofErr w:type="spellEnd"/>
      <w:r w:rsidRPr="00C03E0D">
        <w:rPr>
          <w:rFonts w:asciiTheme="minorBidi" w:hAnsiTheme="minorBidi" w:cs="Arial"/>
          <w:b/>
          <w:bCs/>
          <w:i/>
          <w:iCs/>
          <w:sz w:val="22"/>
          <w:szCs w:val="22"/>
          <w:rtl/>
        </w:rPr>
        <w:t xml:space="preserve"> אבל והמת יהיה לו </w:t>
      </w:r>
      <w:proofErr w:type="spellStart"/>
      <w:r w:rsidRPr="00C03E0D">
        <w:rPr>
          <w:rFonts w:asciiTheme="minorBidi" w:hAnsiTheme="minorBidi" w:cs="Arial"/>
          <w:b/>
          <w:bCs/>
          <w:i/>
          <w:iCs/>
          <w:sz w:val="22"/>
          <w:szCs w:val="22"/>
          <w:rtl/>
        </w:rPr>
        <w:t>דשכיחא</w:t>
      </w:r>
      <w:proofErr w:type="spellEnd"/>
      <w:r w:rsidRPr="00C03E0D">
        <w:rPr>
          <w:rFonts w:asciiTheme="minorBidi" w:hAnsiTheme="minorBidi" w:cs="Arial"/>
          <w:b/>
          <w:bCs/>
          <w:i/>
          <w:iCs/>
          <w:sz w:val="22"/>
          <w:szCs w:val="22"/>
          <w:rtl/>
        </w:rPr>
        <w:t xml:space="preserve"> </w:t>
      </w:r>
      <w:proofErr w:type="spellStart"/>
      <w:r w:rsidRPr="00C03E0D">
        <w:rPr>
          <w:rFonts w:asciiTheme="minorBidi" w:hAnsiTheme="minorBidi" w:cs="Arial"/>
          <w:b/>
          <w:bCs/>
          <w:i/>
          <w:iCs/>
          <w:sz w:val="22"/>
          <w:szCs w:val="22"/>
          <w:rtl/>
        </w:rPr>
        <w:t>ובידים</w:t>
      </w:r>
      <w:proofErr w:type="spellEnd"/>
      <w:r w:rsidRPr="00C03E0D">
        <w:rPr>
          <w:rFonts w:asciiTheme="minorBidi" w:hAnsiTheme="minorBidi" w:cs="Arial"/>
          <w:b/>
          <w:bCs/>
          <w:i/>
          <w:iCs/>
          <w:sz w:val="22"/>
          <w:szCs w:val="22"/>
          <w:rtl/>
        </w:rPr>
        <w:t xml:space="preserve"> אימא לא ואי </w:t>
      </w:r>
      <w:proofErr w:type="spellStart"/>
      <w:r w:rsidRPr="00C03E0D">
        <w:rPr>
          <w:rFonts w:asciiTheme="minorBidi" w:hAnsiTheme="minorBidi" w:cs="Arial"/>
          <w:b/>
          <w:bCs/>
          <w:i/>
          <w:iCs/>
          <w:sz w:val="22"/>
          <w:szCs w:val="22"/>
          <w:rtl/>
        </w:rPr>
        <w:t>אשמועינן</w:t>
      </w:r>
      <w:proofErr w:type="spellEnd"/>
      <w:r w:rsidRPr="00C03E0D">
        <w:rPr>
          <w:rFonts w:asciiTheme="minorBidi" w:hAnsiTheme="minorBidi" w:cs="Arial"/>
          <w:b/>
          <w:bCs/>
          <w:i/>
          <w:iCs/>
          <w:sz w:val="22"/>
          <w:szCs w:val="22"/>
          <w:rtl/>
        </w:rPr>
        <w:t xml:space="preserve"> המת יהיה לו משום </w:t>
      </w:r>
      <w:proofErr w:type="spellStart"/>
      <w:r w:rsidRPr="00C03E0D">
        <w:rPr>
          <w:rFonts w:asciiTheme="minorBidi" w:hAnsiTheme="minorBidi" w:cs="Arial"/>
          <w:b/>
          <w:bCs/>
          <w:i/>
          <w:iCs/>
          <w:sz w:val="22"/>
          <w:szCs w:val="22"/>
          <w:rtl/>
        </w:rPr>
        <w:t>דממונא</w:t>
      </w:r>
      <w:proofErr w:type="spellEnd"/>
      <w:r w:rsidRPr="00C03E0D">
        <w:rPr>
          <w:rFonts w:asciiTheme="minorBidi" w:hAnsiTheme="minorBidi" w:cs="Arial"/>
          <w:b/>
          <w:bCs/>
          <w:i/>
          <w:iCs/>
          <w:sz w:val="22"/>
          <w:szCs w:val="22"/>
          <w:rtl/>
        </w:rPr>
        <w:t xml:space="preserve"> </w:t>
      </w:r>
      <w:proofErr w:type="spellStart"/>
      <w:r w:rsidRPr="00C03E0D">
        <w:rPr>
          <w:rFonts w:asciiTheme="minorBidi" w:hAnsiTheme="minorBidi" w:cs="Arial"/>
          <w:b/>
          <w:bCs/>
          <w:i/>
          <w:iCs/>
          <w:sz w:val="22"/>
          <w:szCs w:val="22"/>
          <w:rtl/>
        </w:rPr>
        <w:t>קא</w:t>
      </w:r>
      <w:proofErr w:type="spellEnd"/>
      <w:r w:rsidRPr="00C03E0D">
        <w:rPr>
          <w:rFonts w:asciiTheme="minorBidi" w:hAnsiTheme="minorBidi" w:cs="Arial"/>
          <w:b/>
          <w:bCs/>
          <w:i/>
          <w:iCs/>
          <w:sz w:val="22"/>
          <w:szCs w:val="22"/>
          <w:rtl/>
        </w:rPr>
        <w:t xml:space="preserve"> מזיק אבל הכא </w:t>
      </w:r>
      <w:proofErr w:type="spellStart"/>
      <w:r w:rsidRPr="00C03E0D">
        <w:rPr>
          <w:rFonts w:asciiTheme="minorBidi" w:hAnsiTheme="minorBidi" w:cs="Arial"/>
          <w:b/>
          <w:bCs/>
          <w:i/>
          <w:iCs/>
          <w:sz w:val="22"/>
          <w:szCs w:val="22"/>
          <w:rtl/>
        </w:rPr>
        <w:t>דבגופא</w:t>
      </w:r>
      <w:proofErr w:type="spellEnd"/>
      <w:r w:rsidRPr="00C03E0D">
        <w:rPr>
          <w:rFonts w:asciiTheme="minorBidi" w:hAnsiTheme="minorBidi" w:cs="Arial"/>
          <w:b/>
          <w:bCs/>
          <w:i/>
          <w:iCs/>
          <w:sz w:val="22"/>
          <w:szCs w:val="22"/>
          <w:rtl/>
        </w:rPr>
        <w:t xml:space="preserve"> מזיק אימא לא </w:t>
      </w:r>
      <w:proofErr w:type="spellStart"/>
      <w:r w:rsidRPr="00C03E0D">
        <w:rPr>
          <w:rFonts w:asciiTheme="minorBidi" w:hAnsiTheme="minorBidi" w:cs="Arial"/>
          <w:b/>
          <w:bCs/>
          <w:i/>
          <w:iCs/>
          <w:sz w:val="22"/>
          <w:szCs w:val="22"/>
          <w:rtl/>
        </w:rPr>
        <w:t>צריכא</w:t>
      </w:r>
      <w:proofErr w:type="spellEnd"/>
      <w:r>
        <w:rPr>
          <w:rFonts w:asciiTheme="minorBidi" w:hAnsiTheme="minorBidi" w:cstheme="minorBidi" w:hint="cs"/>
          <w:b/>
          <w:bCs/>
          <w:i/>
          <w:iCs/>
          <w:sz w:val="22"/>
          <w:szCs w:val="22"/>
          <w:rtl/>
        </w:rPr>
        <w:t>.</w:t>
      </w:r>
    </w:p>
    <w:p w:rsidR="00C03E0D" w:rsidRDefault="00C03E0D" w:rsidP="00616720">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יש לזכור שהדין שבעלים מטפל בנבלה הוא </w:t>
      </w:r>
      <w:proofErr w:type="spellStart"/>
      <w:r>
        <w:rPr>
          <w:rFonts w:asciiTheme="minorBidi" w:hAnsiTheme="minorBidi" w:cstheme="minorBidi" w:hint="cs"/>
          <w:sz w:val="22"/>
          <w:szCs w:val="22"/>
          <w:rtl/>
        </w:rPr>
        <w:t>קול</w:t>
      </w:r>
      <w:r w:rsidR="00616720">
        <w:rPr>
          <w:rFonts w:asciiTheme="minorBidi" w:hAnsiTheme="minorBidi" w:cstheme="minorBidi" w:hint="cs"/>
          <w:sz w:val="22"/>
          <w:szCs w:val="22"/>
          <w:rtl/>
        </w:rPr>
        <w:t>א</w:t>
      </w:r>
      <w:proofErr w:type="spellEnd"/>
      <w:r w:rsidR="00616720">
        <w:rPr>
          <w:rFonts w:asciiTheme="minorBidi" w:hAnsiTheme="minorBidi" w:cstheme="minorBidi" w:hint="cs"/>
          <w:sz w:val="22"/>
          <w:szCs w:val="22"/>
          <w:rtl/>
        </w:rPr>
        <w:t xml:space="preserve"> למזיק </w:t>
      </w:r>
      <w:proofErr w:type="spellStart"/>
      <w:r w:rsidR="00616720">
        <w:rPr>
          <w:rFonts w:asciiTheme="minorBidi" w:hAnsiTheme="minorBidi" w:cstheme="minorBidi" w:hint="cs"/>
          <w:sz w:val="22"/>
          <w:szCs w:val="22"/>
          <w:rtl/>
        </w:rPr>
        <w:t>וחומרא</w:t>
      </w:r>
      <w:proofErr w:type="spellEnd"/>
      <w:r w:rsidR="00616720">
        <w:rPr>
          <w:rFonts w:asciiTheme="minorBidi" w:hAnsiTheme="minorBidi" w:cstheme="minorBidi" w:hint="cs"/>
          <w:sz w:val="22"/>
          <w:szCs w:val="22"/>
          <w:rtl/>
        </w:rPr>
        <w:t xml:space="preserve"> לניזק. המקור מאדם</w:t>
      </w:r>
      <w:r>
        <w:rPr>
          <w:rFonts w:asciiTheme="minorBidi" w:hAnsiTheme="minorBidi" w:cstheme="minorBidi" w:hint="cs"/>
          <w:sz w:val="22"/>
          <w:szCs w:val="22"/>
          <w:rtl/>
        </w:rPr>
        <w:t xml:space="preserve"> ש</w:t>
      </w:r>
      <w:r w:rsidR="00616720">
        <w:rPr>
          <w:rFonts w:asciiTheme="minorBidi" w:hAnsiTheme="minorBidi" w:cstheme="minorBidi" w:hint="cs"/>
          <w:sz w:val="22"/>
          <w:szCs w:val="22"/>
          <w:rtl/>
        </w:rPr>
        <w:t>הזיק</w:t>
      </w:r>
      <w:r>
        <w:rPr>
          <w:rFonts w:asciiTheme="minorBidi" w:hAnsiTheme="minorBidi" w:cstheme="minorBidi" w:hint="cs"/>
          <w:sz w:val="22"/>
          <w:szCs w:val="22"/>
          <w:rtl/>
        </w:rPr>
        <w:t xml:space="preserve"> שור עוסק במקרה לא שכיח (</w:t>
      </w:r>
      <w:r w:rsidR="00616720">
        <w:rPr>
          <w:rFonts w:asciiTheme="minorBidi" w:hAnsiTheme="minorBidi" w:cstheme="minorBidi" w:hint="cs"/>
          <w:sz w:val="22"/>
          <w:szCs w:val="22"/>
          <w:rtl/>
        </w:rPr>
        <w:t xml:space="preserve">בדרך כלל אדם לא </w:t>
      </w:r>
      <w:r>
        <w:rPr>
          <w:rFonts w:asciiTheme="minorBidi" w:hAnsiTheme="minorBidi" w:cstheme="minorBidi" w:hint="cs"/>
          <w:sz w:val="22"/>
          <w:szCs w:val="22"/>
          <w:rtl/>
        </w:rPr>
        <w:t xml:space="preserve">מזיק </w:t>
      </w:r>
      <w:r w:rsidR="00616720">
        <w:rPr>
          <w:rFonts w:asciiTheme="minorBidi" w:hAnsiTheme="minorBidi" w:cstheme="minorBidi" w:hint="cs"/>
          <w:sz w:val="22"/>
          <w:szCs w:val="22"/>
          <w:rtl/>
        </w:rPr>
        <w:t>סתם ל</w:t>
      </w:r>
      <w:r>
        <w:rPr>
          <w:rFonts w:asciiTheme="minorBidi" w:hAnsiTheme="minorBidi" w:cstheme="minorBidi" w:hint="cs"/>
          <w:sz w:val="22"/>
          <w:szCs w:val="22"/>
          <w:rtl/>
        </w:rPr>
        <w:t xml:space="preserve">שור), ולכן אולי שם לא הקפידה התורה להטיל את החובה לטפל בנבלה על המזיק, למרות שראוי היה לעשות זאת. המקור משומר </w:t>
      </w:r>
      <w:r w:rsidR="00616720">
        <w:rPr>
          <w:rFonts w:asciiTheme="minorBidi" w:hAnsiTheme="minorBidi" w:cstheme="minorBidi" w:hint="cs"/>
          <w:sz w:val="22"/>
          <w:szCs w:val="22"/>
          <w:rtl/>
        </w:rPr>
        <w:t xml:space="preserve">שכר עוסק במקרה שבו הנזק קורה מאליו (השומר רק פשע ולא סגר את הדלת, והנזק קרה מאליו ולא על ידי השומר עצמו), </w:t>
      </w:r>
      <w:r>
        <w:rPr>
          <w:rFonts w:asciiTheme="minorBidi" w:hAnsiTheme="minorBidi" w:cstheme="minorBidi" w:hint="cs"/>
          <w:sz w:val="22"/>
          <w:szCs w:val="22"/>
          <w:rtl/>
        </w:rPr>
        <w:t>ולא בידיו של המזיק כמו במקרה הקודם</w:t>
      </w:r>
      <w:r w:rsidR="00616720">
        <w:rPr>
          <w:rFonts w:asciiTheme="minorBidi" w:hAnsiTheme="minorBidi" w:cstheme="minorBidi" w:hint="cs"/>
          <w:sz w:val="22"/>
          <w:szCs w:val="22"/>
          <w:rtl/>
        </w:rPr>
        <w:t>, ו</w:t>
      </w:r>
      <w:r>
        <w:rPr>
          <w:rFonts w:asciiTheme="minorBidi" w:hAnsiTheme="minorBidi" w:cstheme="minorBidi" w:hint="cs"/>
          <w:sz w:val="22"/>
          <w:szCs w:val="22"/>
          <w:rtl/>
        </w:rPr>
        <w:t>לכן שם יש מקום להקל יותר על המזיק. והמקור השלישי מנזקי בור עוסק ב</w:t>
      </w:r>
      <w:r w:rsidR="00616720">
        <w:rPr>
          <w:rFonts w:asciiTheme="minorBidi" w:hAnsiTheme="minorBidi" w:cstheme="minorBidi" w:hint="cs"/>
          <w:sz w:val="22"/>
          <w:szCs w:val="22"/>
          <w:rtl/>
        </w:rPr>
        <w:t>מקרה של ממון</w:t>
      </w:r>
      <w:r>
        <w:rPr>
          <w:rFonts w:asciiTheme="minorBidi" w:hAnsiTheme="minorBidi" w:cstheme="minorBidi" w:hint="cs"/>
          <w:sz w:val="22"/>
          <w:szCs w:val="22"/>
          <w:rtl/>
        </w:rPr>
        <w:t xml:space="preserve"> שהזיק (לעומת אדם המזיק ושומר שפשע, ששם הנזק קרה על ידי אדם</w:t>
      </w:r>
      <w:r w:rsidR="00616720">
        <w:rPr>
          <w:rFonts w:asciiTheme="minorBidi" w:hAnsiTheme="minorBidi" w:cstheme="minorBidi" w:hint="cs"/>
          <w:sz w:val="22"/>
          <w:szCs w:val="22"/>
          <w:rtl/>
        </w:rPr>
        <w:t xml:space="preserve"> ולא על ידי ממון</w:t>
      </w:r>
      <w:r>
        <w:rPr>
          <w:rFonts w:asciiTheme="minorBidi" w:hAnsiTheme="minorBidi" w:cstheme="minorBidi" w:hint="cs"/>
          <w:sz w:val="22"/>
          <w:szCs w:val="22"/>
          <w:rtl/>
        </w:rPr>
        <w:t>).</w:t>
      </w:r>
    </w:p>
    <w:p w:rsidR="0019771F" w:rsidRDefault="0019771F" w:rsidP="00C03E0D">
      <w:pPr>
        <w:shd w:val="clear" w:color="auto" w:fill="FFFFFF"/>
        <w:spacing w:line="276" w:lineRule="auto"/>
        <w:jc w:val="both"/>
        <w:rPr>
          <w:rFonts w:asciiTheme="minorBidi" w:hAnsiTheme="minorBidi" w:cstheme="minorBidi"/>
          <w:sz w:val="22"/>
          <w:szCs w:val="22"/>
          <w:rtl/>
        </w:rPr>
      </w:pPr>
    </w:p>
    <w:p w:rsidR="0019771F" w:rsidRDefault="0019771F" w:rsidP="00C03E0D">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b/>
          <w:bCs/>
          <w:sz w:val="22"/>
          <w:szCs w:val="22"/>
          <w:rtl/>
        </w:rPr>
        <w:t>הקשיים</w:t>
      </w:r>
    </w:p>
    <w:p w:rsidR="00C03E0D" w:rsidRDefault="00C03E0D" w:rsidP="00C03E0D">
      <w:pPr>
        <w:shd w:val="clear" w:color="auto" w:fill="FFFFFF"/>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המבנה של </w:t>
      </w:r>
      <w:proofErr w:type="spellStart"/>
      <w:r>
        <w:rPr>
          <w:rFonts w:asciiTheme="minorBidi" w:hAnsiTheme="minorBidi" w:cstheme="minorBidi" w:hint="cs"/>
          <w:sz w:val="22"/>
          <w:szCs w:val="22"/>
          <w:rtl/>
        </w:rPr>
        <w:t>הצריכותא</w:t>
      </w:r>
      <w:proofErr w:type="spellEnd"/>
      <w:r>
        <w:rPr>
          <w:rFonts w:asciiTheme="minorBidi" w:hAnsiTheme="minorBidi" w:cstheme="minorBidi" w:hint="cs"/>
          <w:sz w:val="22"/>
          <w:szCs w:val="22"/>
          <w:rtl/>
        </w:rPr>
        <w:t xml:space="preserve"> מעלה שני קשיים</w:t>
      </w:r>
      <w:r w:rsidR="0019771F">
        <w:rPr>
          <w:rFonts w:asciiTheme="minorBidi" w:hAnsiTheme="minorBidi" w:cstheme="minorBidi" w:hint="cs"/>
          <w:sz w:val="22"/>
          <w:szCs w:val="22"/>
          <w:rtl/>
        </w:rPr>
        <w:t xml:space="preserve"> בולטים</w:t>
      </w:r>
      <w:r>
        <w:rPr>
          <w:rFonts w:asciiTheme="minorBidi" w:hAnsiTheme="minorBidi" w:cstheme="minorBidi" w:hint="cs"/>
          <w:sz w:val="22"/>
          <w:szCs w:val="22"/>
          <w:rtl/>
        </w:rPr>
        <w:t>:</w:t>
      </w:r>
    </w:p>
    <w:p w:rsidR="00C03E0D" w:rsidRDefault="00C03E0D" w:rsidP="00616720">
      <w:pPr>
        <w:pStyle w:val="a7"/>
        <w:numPr>
          <w:ilvl w:val="0"/>
          <w:numId w:val="5"/>
        </w:numPr>
        <w:shd w:val="clear" w:color="auto" w:fill="FFFFFF"/>
        <w:spacing w:line="276" w:lineRule="auto"/>
        <w:jc w:val="both"/>
        <w:rPr>
          <w:rFonts w:asciiTheme="minorBidi" w:hAnsiTheme="minorBidi" w:cstheme="minorBidi"/>
          <w:sz w:val="22"/>
          <w:szCs w:val="22"/>
        </w:rPr>
      </w:pPr>
      <w:r>
        <w:rPr>
          <w:rFonts w:asciiTheme="minorBidi" w:hAnsiTheme="minorBidi" w:cstheme="minorBidi" w:hint="cs"/>
          <w:sz w:val="22"/>
          <w:szCs w:val="22"/>
          <w:rtl/>
        </w:rPr>
        <w:t xml:space="preserve">כאשר בוחנים את האפשרות ללמוד משני המקורות הראשונים (ולוותר על בור) דוחים זאת </w:t>
      </w:r>
      <w:proofErr w:type="spellStart"/>
      <w:r>
        <w:rPr>
          <w:rFonts w:asciiTheme="minorBidi" w:hAnsiTheme="minorBidi" w:cstheme="minorBidi" w:hint="cs"/>
          <w:sz w:val="22"/>
          <w:szCs w:val="22"/>
          <w:rtl/>
        </w:rPr>
        <w:t>בפירכת</w:t>
      </w:r>
      <w:proofErr w:type="spellEnd"/>
      <w:r>
        <w:rPr>
          <w:rFonts w:asciiTheme="minorBidi" w:hAnsiTheme="minorBidi" w:cstheme="minorBidi" w:hint="cs"/>
          <w:sz w:val="22"/>
          <w:szCs w:val="22"/>
          <w:rtl/>
        </w:rPr>
        <w:t xml:space="preserve"> צד חמור (כל אחד מהמקורות יש לו תכונה ייחודית משלו). </w:t>
      </w:r>
      <w:r w:rsidR="00616720">
        <w:rPr>
          <w:rFonts w:asciiTheme="minorBidi" w:hAnsiTheme="minorBidi" w:cstheme="minorBidi" w:hint="cs"/>
          <w:sz w:val="22"/>
          <w:szCs w:val="22"/>
          <w:rtl/>
        </w:rPr>
        <w:t xml:space="preserve">כפי שראינו, </w:t>
      </w:r>
      <w:r>
        <w:rPr>
          <w:rFonts w:asciiTheme="minorBidi" w:hAnsiTheme="minorBidi" w:cstheme="minorBidi" w:hint="cs"/>
          <w:sz w:val="22"/>
          <w:szCs w:val="22"/>
          <w:rtl/>
        </w:rPr>
        <w:t xml:space="preserve">זה </w:t>
      </w:r>
      <w:r w:rsidR="00616720">
        <w:rPr>
          <w:rFonts w:asciiTheme="minorBidi" w:hAnsiTheme="minorBidi" w:cstheme="minorBidi" w:hint="cs"/>
          <w:sz w:val="22"/>
          <w:szCs w:val="22"/>
          <w:rtl/>
        </w:rPr>
        <w:t xml:space="preserve">לכאורה </w:t>
      </w:r>
      <w:r>
        <w:rPr>
          <w:rFonts w:asciiTheme="minorBidi" w:hAnsiTheme="minorBidi" w:cstheme="minorBidi" w:hint="cs"/>
          <w:sz w:val="22"/>
          <w:szCs w:val="22"/>
          <w:rtl/>
        </w:rPr>
        <w:t>סותר את הלוגיקה של הצד השווה</w:t>
      </w:r>
      <w:r w:rsidR="00616720">
        <w:rPr>
          <w:rFonts w:asciiTheme="minorBidi" w:hAnsiTheme="minorBidi" w:cstheme="minorBidi" w:hint="cs"/>
          <w:sz w:val="22"/>
          <w:szCs w:val="22"/>
          <w:rtl/>
        </w:rPr>
        <w:t xml:space="preserve"> (כי מדובר במצב שמתואר באיור 1, ולא במצב שבאיור 2)</w:t>
      </w:r>
      <w:r>
        <w:rPr>
          <w:rFonts w:asciiTheme="minorBidi" w:hAnsiTheme="minorBidi" w:cstheme="minorBidi" w:hint="cs"/>
          <w:sz w:val="22"/>
          <w:szCs w:val="22"/>
          <w:rtl/>
        </w:rPr>
        <w:t>.</w:t>
      </w:r>
      <w:r>
        <w:rPr>
          <w:rStyle w:val="a6"/>
          <w:rFonts w:asciiTheme="minorBidi" w:hAnsiTheme="minorBidi" w:cstheme="minorBidi"/>
          <w:sz w:val="22"/>
          <w:szCs w:val="22"/>
          <w:rtl/>
        </w:rPr>
        <w:footnoteReference w:id="7"/>
      </w:r>
      <w:r>
        <w:rPr>
          <w:rFonts w:asciiTheme="minorBidi" w:hAnsiTheme="minorBidi" w:cstheme="minorBidi" w:hint="cs"/>
          <w:sz w:val="22"/>
          <w:szCs w:val="22"/>
          <w:rtl/>
        </w:rPr>
        <w:t xml:space="preserve"> שימו לב שכאן המאפיינים </w:t>
      </w:r>
      <w:r w:rsidR="00616720">
        <w:rPr>
          <w:rFonts w:asciiTheme="minorBidi" w:hAnsiTheme="minorBidi" w:cstheme="minorBidi"/>
          <w:sz w:val="22"/>
          <w:szCs w:val="22"/>
        </w:rPr>
        <w:t>x</w:t>
      </w:r>
      <w:r w:rsidR="00616720">
        <w:rPr>
          <w:rFonts w:asciiTheme="minorBidi" w:hAnsiTheme="minorBidi" w:cstheme="minorBidi" w:hint="cs"/>
          <w:sz w:val="22"/>
          <w:szCs w:val="22"/>
          <w:rtl/>
        </w:rPr>
        <w:t xml:space="preserve"> ו-</w:t>
      </w:r>
      <w:r w:rsidR="00616720">
        <w:rPr>
          <w:rFonts w:asciiTheme="minorBidi" w:hAnsiTheme="minorBidi" w:cstheme="minorBidi"/>
          <w:sz w:val="22"/>
          <w:szCs w:val="22"/>
        </w:rPr>
        <w:t>y</w:t>
      </w:r>
      <w:r w:rsidR="00616720">
        <w:rPr>
          <w:rFonts w:asciiTheme="minorBidi" w:hAnsiTheme="minorBidi" w:cstheme="minorBidi" w:hint="cs"/>
          <w:sz w:val="22"/>
          <w:szCs w:val="22"/>
          <w:rtl/>
        </w:rPr>
        <w:t xml:space="preserve"> </w:t>
      </w:r>
      <w:r>
        <w:rPr>
          <w:rFonts w:asciiTheme="minorBidi" w:hAnsiTheme="minorBidi" w:cstheme="minorBidi" w:hint="cs"/>
          <w:sz w:val="22"/>
          <w:szCs w:val="22"/>
          <w:rtl/>
        </w:rPr>
        <w:t>הם עובדתיים, ולכן כאן לא ניתן להסביר כפי שהסברתי למעלה</w:t>
      </w:r>
      <w:r w:rsidR="00616720">
        <w:rPr>
          <w:rFonts w:asciiTheme="minorBidi" w:hAnsiTheme="minorBidi" w:cstheme="minorBidi" w:hint="cs"/>
          <w:sz w:val="22"/>
          <w:szCs w:val="22"/>
          <w:rtl/>
        </w:rPr>
        <w:t xml:space="preserve"> את </w:t>
      </w:r>
      <w:proofErr w:type="spellStart"/>
      <w:r w:rsidR="00616720">
        <w:rPr>
          <w:rFonts w:asciiTheme="minorBidi" w:hAnsiTheme="minorBidi" w:cstheme="minorBidi" w:hint="cs"/>
          <w:sz w:val="22"/>
          <w:szCs w:val="22"/>
          <w:rtl/>
        </w:rPr>
        <w:t>פירכת</w:t>
      </w:r>
      <w:proofErr w:type="spellEnd"/>
      <w:r w:rsidR="00616720">
        <w:rPr>
          <w:rFonts w:asciiTheme="minorBidi" w:hAnsiTheme="minorBidi" w:cstheme="minorBidi" w:hint="cs"/>
          <w:sz w:val="22"/>
          <w:szCs w:val="22"/>
          <w:rtl/>
        </w:rPr>
        <w:t xml:space="preserve"> צד חמור</w:t>
      </w:r>
      <w:r>
        <w:rPr>
          <w:rFonts w:asciiTheme="minorBidi" w:hAnsiTheme="minorBidi" w:cstheme="minorBidi" w:hint="cs"/>
          <w:sz w:val="22"/>
          <w:szCs w:val="22"/>
          <w:rtl/>
        </w:rPr>
        <w:t>.</w:t>
      </w:r>
      <w:r w:rsidR="00616720">
        <w:rPr>
          <w:rFonts w:asciiTheme="minorBidi" w:hAnsiTheme="minorBidi" w:cstheme="minorBidi" w:hint="cs"/>
          <w:sz w:val="22"/>
          <w:szCs w:val="22"/>
          <w:rtl/>
        </w:rPr>
        <w:t xml:space="preserve"> כאן </w:t>
      </w:r>
      <w:proofErr w:type="spellStart"/>
      <w:r w:rsidR="00616720">
        <w:rPr>
          <w:rFonts w:asciiTheme="minorBidi" w:hAnsiTheme="minorBidi" w:cstheme="minorBidi" w:hint="cs"/>
          <w:sz w:val="22"/>
          <w:szCs w:val="22"/>
          <w:rtl/>
        </w:rPr>
        <w:t>פירכת</w:t>
      </w:r>
      <w:proofErr w:type="spellEnd"/>
      <w:r w:rsidR="00616720">
        <w:rPr>
          <w:rFonts w:asciiTheme="minorBidi" w:hAnsiTheme="minorBidi" w:cstheme="minorBidi" w:hint="cs"/>
          <w:sz w:val="22"/>
          <w:szCs w:val="22"/>
          <w:rtl/>
        </w:rPr>
        <w:t xml:space="preserve"> צד חמור לא אמורה לפעול, וההיסק משני האבות צריך להיות תקף (כלומר לא אמור להיות צורך במקור השלישי מבור).</w:t>
      </w:r>
    </w:p>
    <w:p w:rsidR="00C03E0D" w:rsidRPr="00C03E0D" w:rsidRDefault="00C03E0D" w:rsidP="00616720">
      <w:pPr>
        <w:pStyle w:val="a7"/>
        <w:numPr>
          <w:ilvl w:val="0"/>
          <w:numId w:val="5"/>
        </w:numPr>
        <w:shd w:val="clear" w:color="auto" w:fill="FFFFFF"/>
        <w:spacing w:line="276" w:lineRule="auto"/>
        <w:jc w:val="both"/>
        <w:rPr>
          <w:rFonts w:asciiTheme="minorBidi" w:hAnsiTheme="minorBidi" w:cstheme="minorBidi"/>
          <w:sz w:val="22"/>
          <w:szCs w:val="22"/>
          <w:rtl/>
        </w:rPr>
      </w:pPr>
      <w:proofErr w:type="spellStart"/>
      <w:r>
        <w:rPr>
          <w:rFonts w:asciiTheme="minorBidi" w:hAnsiTheme="minorBidi" w:cstheme="minorBidi" w:hint="cs"/>
          <w:sz w:val="22"/>
          <w:szCs w:val="22"/>
          <w:rtl/>
        </w:rPr>
        <w:t>הצריכותא</w:t>
      </w:r>
      <w:proofErr w:type="spellEnd"/>
      <w:r>
        <w:rPr>
          <w:rFonts w:asciiTheme="minorBidi" w:hAnsiTheme="minorBidi" w:cstheme="minorBidi" w:hint="cs"/>
          <w:sz w:val="22"/>
          <w:szCs w:val="22"/>
          <w:rtl/>
        </w:rPr>
        <w:t xml:space="preserve"> לא מושלמת עד הסוף. </w:t>
      </w:r>
      <w:r w:rsidR="00616720">
        <w:rPr>
          <w:rFonts w:asciiTheme="minorBidi" w:hAnsiTheme="minorBidi" w:cstheme="minorBidi" w:hint="cs"/>
          <w:sz w:val="22"/>
          <w:szCs w:val="22"/>
          <w:rtl/>
        </w:rPr>
        <w:t xml:space="preserve">הגמרא </w:t>
      </w:r>
      <w:r>
        <w:rPr>
          <w:rFonts w:asciiTheme="minorBidi" w:hAnsiTheme="minorBidi" w:cstheme="minorBidi" w:hint="cs"/>
          <w:sz w:val="22"/>
          <w:szCs w:val="22"/>
          <w:rtl/>
        </w:rPr>
        <w:t>בוחנ</w:t>
      </w:r>
      <w:r w:rsidR="00616720">
        <w:rPr>
          <w:rFonts w:asciiTheme="minorBidi" w:hAnsiTheme="minorBidi" w:cstheme="minorBidi" w:hint="cs"/>
          <w:sz w:val="22"/>
          <w:szCs w:val="22"/>
          <w:rtl/>
        </w:rPr>
        <w:t>ת</w:t>
      </w:r>
      <w:r>
        <w:rPr>
          <w:rFonts w:asciiTheme="minorBidi" w:hAnsiTheme="minorBidi" w:cstheme="minorBidi" w:hint="cs"/>
          <w:sz w:val="22"/>
          <w:szCs w:val="22"/>
          <w:rtl/>
        </w:rPr>
        <w:t xml:space="preserve"> רק את האפשרות ללמוד מהמקור הראשון לבדו, מהמקור השני לבדו, משניהם, ומהמקור השלישי לבדו. </w:t>
      </w:r>
      <w:r w:rsidR="00616720">
        <w:rPr>
          <w:rFonts w:asciiTheme="minorBidi" w:hAnsiTheme="minorBidi" w:cstheme="minorBidi" w:hint="cs"/>
          <w:sz w:val="22"/>
          <w:szCs w:val="22"/>
          <w:rtl/>
        </w:rPr>
        <w:t xml:space="preserve">אבל </w:t>
      </w:r>
      <w:r>
        <w:rPr>
          <w:rFonts w:asciiTheme="minorBidi" w:hAnsiTheme="minorBidi" w:cstheme="minorBidi" w:hint="cs"/>
          <w:sz w:val="22"/>
          <w:szCs w:val="22"/>
          <w:rtl/>
        </w:rPr>
        <w:t>יש עוד שתי אפשרויות</w:t>
      </w:r>
      <w:r w:rsidR="00616720">
        <w:rPr>
          <w:rFonts w:asciiTheme="minorBidi" w:hAnsiTheme="minorBidi" w:cstheme="minorBidi" w:hint="cs"/>
          <w:sz w:val="22"/>
          <w:szCs w:val="22"/>
          <w:rtl/>
        </w:rPr>
        <w:t xml:space="preserve"> שהגמרא</w:t>
      </w:r>
      <w:r>
        <w:rPr>
          <w:rFonts w:asciiTheme="minorBidi" w:hAnsiTheme="minorBidi" w:cstheme="minorBidi" w:hint="cs"/>
          <w:sz w:val="22"/>
          <w:szCs w:val="22"/>
          <w:rtl/>
        </w:rPr>
        <w:t xml:space="preserve"> </w:t>
      </w:r>
      <w:r w:rsidR="00616720">
        <w:rPr>
          <w:rFonts w:asciiTheme="minorBidi" w:hAnsiTheme="minorBidi" w:cstheme="minorBidi" w:hint="cs"/>
          <w:sz w:val="22"/>
          <w:szCs w:val="22"/>
          <w:rtl/>
        </w:rPr>
        <w:t>מתעלמת מהן</w:t>
      </w:r>
      <w:r>
        <w:rPr>
          <w:rFonts w:asciiTheme="minorBidi" w:hAnsiTheme="minorBidi" w:cstheme="minorBidi" w:hint="cs"/>
          <w:sz w:val="22"/>
          <w:szCs w:val="22"/>
          <w:rtl/>
        </w:rPr>
        <w:t>: ללמוד מהמקור הראשון והשני או מהמקור הראשון והשלישי.</w:t>
      </w:r>
      <w:r w:rsidR="00616720">
        <w:rPr>
          <w:rFonts w:asciiTheme="minorBidi" w:hAnsiTheme="minorBidi" w:cstheme="minorBidi" w:hint="cs"/>
          <w:sz w:val="22"/>
          <w:szCs w:val="22"/>
          <w:rtl/>
        </w:rPr>
        <w:t xml:space="preserve"> מדוע הגמרא לא משלימה את </w:t>
      </w:r>
      <w:proofErr w:type="spellStart"/>
      <w:r w:rsidR="00616720">
        <w:rPr>
          <w:rFonts w:asciiTheme="minorBidi" w:hAnsiTheme="minorBidi" w:cstheme="minorBidi" w:hint="cs"/>
          <w:sz w:val="22"/>
          <w:szCs w:val="22"/>
          <w:rtl/>
        </w:rPr>
        <w:t>הצריכותא</w:t>
      </w:r>
      <w:proofErr w:type="spellEnd"/>
      <w:r w:rsidR="00616720">
        <w:rPr>
          <w:rFonts w:asciiTheme="minorBidi" w:hAnsiTheme="minorBidi" w:cstheme="minorBidi" w:hint="cs"/>
          <w:sz w:val="22"/>
          <w:szCs w:val="22"/>
          <w:rtl/>
        </w:rPr>
        <w:t>?</w:t>
      </w:r>
    </w:p>
    <w:p w:rsidR="0019771F" w:rsidRDefault="0019771F" w:rsidP="005106A7">
      <w:pPr>
        <w:spacing w:line="276" w:lineRule="auto"/>
        <w:jc w:val="both"/>
        <w:rPr>
          <w:rFonts w:asciiTheme="minorBidi" w:hAnsiTheme="minorBidi" w:cstheme="minorBidi"/>
          <w:sz w:val="22"/>
          <w:szCs w:val="22"/>
          <w:rtl/>
        </w:rPr>
      </w:pPr>
    </w:p>
    <w:p w:rsidR="0019771F" w:rsidRPr="0019771F" w:rsidRDefault="0019771F" w:rsidP="005106A7">
      <w:pPr>
        <w:spacing w:line="276" w:lineRule="auto"/>
        <w:jc w:val="both"/>
        <w:rPr>
          <w:rFonts w:asciiTheme="minorBidi" w:hAnsiTheme="minorBidi" w:cstheme="minorBidi"/>
          <w:b/>
          <w:bCs/>
          <w:sz w:val="22"/>
          <w:szCs w:val="22"/>
          <w:rtl/>
        </w:rPr>
      </w:pPr>
      <w:r w:rsidRPr="0019771F">
        <w:rPr>
          <w:rFonts w:asciiTheme="minorBidi" w:hAnsiTheme="minorBidi" w:cstheme="minorBidi" w:hint="cs"/>
          <w:b/>
          <w:bCs/>
          <w:sz w:val="22"/>
          <w:szCs w:val="22"/>
          <w:rtl/>
        </w:rPr>
        <w:t>הסבר</w:t>
      </w:r>
      <w:r w:rsidR="00C763FD">
        <w:rPr>
          <w:rFonts w:asciiTheme="minorBidi" w:hAnsiTheme="minorBidi" w:cstheme="minorBidi" w:hint="cs"/>
          <w:b/>
          <w:bCs/>
          <w:sz w:val="22"/>
          <w:szCs w:val="22"/>
          <w:rtl/>
        </w:rPr>
        <w:t>: היסק מכמה מלמדים לתולדה ללא צד שווה</w:t>
      </w:r>
    </w:p>
    <w:p w:rsidR="0019771F" w:rsidRDefault="0019771F" w:rsidP="00C763FD">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לאור מה שהסברתי למעלה, ניתן להעלות אפשרות ליישב את שני הקשיים הללו. הגמרא </w:t>
      </w:r>
      <w:r w:rsidR="00C763FD">
        <w:rPr>
          <w:rFonts w:asciiTheme="minorBidi" w:hAnsiTheme="minorBidi" w:cstheme="minorBidi" w:hint="cs"/>
          <w:sz w:val="22"/>
          <w:szCs w:val="22"/>
          <w:rtl/>
        </w:rPr>
        <w:t xml:space="preserve">שהבאתי </w:t>
      </w:r>
      <w:r>
        <w:rPr>
          <w:rFonts w:asciiTheme="minorBidi" w:hAnsiTheme="minorBidi" w:cstheme="minorBidi" w:hint="cs"/>
          <w:sz w:val="22"/>
          <w:szCs w:val="22"/>
          <w:rtl/>
        </w:rPr>
        <w:t>מראה שלכל אחד משלושת המקורות הללו יש תכונה ייחודית</w:t>
      </w:r>
      <w:r w:rsidR="00C763FD">
        <w:rPr>
          <w:rFonts w:asciiTheme="minorBidi" w:hAnsiTheme="minorBidi" w:cstheme="minorBidi" w:hint="cs"/>
          <w:sz w:val="22"/>
          <w:szCs w:val="22"/>
          <w:rtl/>
        </w:rPr>
        <w:t xml:space="preserve">. השאלה היא האם יש להם צד שווה? בואו נניח בינתיים לצורך הדיון </w:t>
      </w:r>
      <w:r>
        <w:rPr>
          <w:rFonts w:asciiTheme="minorBidi" w:hAnsiTheme="minorBidi" w:cstheme="minorBidi" w:hint="cs"/>
          <w:sz w:val="22"/>
          <w:szCs w:val="22"/>
          <w:rtl/>
        </w:rPr>
        <w:t>שאין להם שום צד שווה</w:t>
      </w:r>
      <w:r w:rsidR="00C763FD">
        <w:rPr>
          <w:rFonts w:asciiTheme="minorBidi" w:hAnsiTheme="minorBidi" w:cstheme="minorBidi" w:hint="cs"/>
          <w:sz w:val="22"/>
          <w:szCs w:val="22"/>
          <w:rtl/>
        </w:rPr>
        <w:t>, ונראה שזה פותר את שני הקשיים</w:t>
      </w:r>
      <w:r>
        <w:rPr>
          <w:rFonts w:asciiTheme="minorBidi" w:hAnsiTheme="minorBidi" w:cstheme="minorBidi" w:hint="cs"/>
          <w:sz w:val="22"/>
          <w:szCs w:val="22"/>
          <w:rtl/>
        </w:rPr>
        <w:t>.</w:t>
      </w:r>
    </w:p>
    <w:p w:rsidR="00597088" w:rsidRDefault="00597088" w:rsidP="0019771F">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הסכימה של ההיסק נראית כעת כך:</w:t>
      </w:r>
    </w:p>
    <w:p w:rsidR="00597088" w:rsidRDefault="00597088" w:rsidP="0019771F">
      <w:pPr>
        <w:spacing w:line="276" w:lineRule="auto"/>
        <w:jc w:val="both"/>
        <w:rPr>
          <w:rFonts w:asciiTheme="minorBidi" w:hAnsiTheme="minorBidi" w:cstheme="minorBidi" w:hint="cs"/>
          <w:sz w:val="22"/>
          <w:szCs w:val="22"/>
          <w:rtl/>
        </w:rPr>
      </w:pPr>
    </w:p>
    <w:p w:rsidR="00597088" w:rsidRDefault="00597088" w:rsidP="0019771F">
      <w:pPr>
        <w:spacing w:line="276" w:lineRule="auto"/>
        <w:jc w:val="both"/>
        <w:rPr>
          <w:rFonts w:asciiTheme="minorBidi" w:hAnsiTheme="minorBidi" w:cstheme="minorBidi"/>
          <w:sz w:val="22"/>
          <w:szCs w:val="22"/>
          <w:rtl/>
        </w:rPr>
      </w:pPr>
      <w:r>
        <w:rPr>
          <w:rFonts w:asciiTheme="minorBidi" w:hAnsiTheme="minorBidi" w:cstheme="minorBidi"/>
          <w:noProof/>
          <w:sz w:val="22"/>
          <w:szCs w:val="22"/>
        </w:rPr>
        <w:drawing>
          <wp:inline distT="0" distB="0" distL="0" distR="0">
            <wp:extent cx="5269230" cy="2249805"/>
            <wp:effectExtent l="0" t="0" r="762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9230" cy="2249805"/>
                    </a:xfrm>
                    <a:prstGeom prst="rect">
                      <a:avLst/>
                    </a:prstGeom>
                    <a:noFill/>
                    <a:ln>
                      <a:noFill/>
                    </a:ln>
                  </pic:spPr>
                </pic:pic>
              </a:graphicData>
            </a:graphic>
          </wp:inline>
        </w:drawing>
      </w:r>
    </w:p>
    <w:p w:rsidR="00597088" w:rsidRPr="009E589A" w:rsidRDefault="009E589A" w:rsidP="00C763FD">
      <w:pPr>
        <w:spacing w:line="276" w:lineRule="auto"/>
        <w:jc w:val="both"/>
        <w:rPr>
          <w:rFonts w:asciiTheme="minorBidi" w:hAnsiTheme="minorBidi" w:cstheme="minorBidi"/>
          <w:sz w:val="20"/>
          <w:szCs w:val="20"/>
          <w:rtl/>
        </w:rPr>
      </w:pPr>
      <w:r w:rsidRPr="009E589A">
        <w:rPr>
          <w:rFonts w:asciiTheme="minorBidi" w:hAnsiTheme="minorBidi" w:cstheme="minorBidi" w:hint="cs"/>
          <w:sz w:val="20"/>
          <w:szCs w:val="20"/>
          <w:u w:val="single"/>
          <w:rtl/>
        </w:rPr>
        <w:lastRenderedPageBreak/>
        <w:t xml:space="preserve">איור </w:t>
      </w:r>
      <w:r w:rsidR="00833BC2">
        <w:rPr>
          <w:rFonts w:asciiTheme="minorBidi" w:hAnsiTheme="minorBidi" w:cstheme="minorBidi" w:hint="cs"/>
          <w:sz w:val="20"/>
          <w:szCs w:val="20"/>
          <w:u w:val="single"/>
          <w:rtl/>
        </w:rPr>
        <w:t>3</w:t>
      </w:r>
      <w:r w:rsidRPr="009E589A">
        <w:rPr>
          <w:rFonts w:asciiTheme="minorBidi" w:hAnsiTheme="minorBidi" w:cstheme="minorBidi" w:hint="cs"/>
          <w:sz w:val="20"/>
          <w:szCs w:val="20"/>
          <w:u w:val="single"/>
          <w:rtl/>
        </w:rPr>
        <w:t>:</w:t>
      </w:r>
      <w:r w:rsidRPr="009E589A">
        <w:rPr>
          <w:rFonts w:asciiTheme="minorBidi" w:hAnsiTheme="minorBidi" w:cstheme="minorBidi" w:hint="cs"/>
          <w:sz w:val="20"/>
          <w:szCs w:val="20"/>
          <w:rtl/>
        </w:rPr>
        <w:t xml:space="preserve"> היסק משולש ללא צד שווה.</w:t>
      </w:r>
      <w:r>
        <w:rPr>
          <w:rFonts w:asciiTheme="minorBidi" w:hAnsiTheme="minorBidi" w:cstheme="minorBidi" w:hint="cs"/>
          <w:sz w:val="20"/>
          <w:szCs w:val="20"/>
          <w:rtl/>
        </w:rPr>
        <w:t xml:space="preserve"> לכל אחד מהאבות יש תכונה ייחודית ואין לאף צמד מהם צד שווה</w:t>
      </w:r>
      <w:r w:rsidR="00C763FD">
        <w:rPr>
          <w:rFonts w:asciiTheme="minorBidi" w:hAnsiTheme="minorBidi" w:cstheme="minorBidi" w:hint="cs"/>
          <w:sz w:val="20"/>
          <w:szCs w:val="20"/>
          <w:rtl/>
        </w:rPr>
        <w:t xml:space="preserve"> (שימו לב שהמאפיין</w:t>
      </w:r>
      <w:r w:rsidR="00C763FD">
        <w:rPr>
          <w:rFonts w:asciiTheme="minorBidi" w:hAnsiTheme="minorBidi" w:cstheme="minorBidi"/>
          <w:sz w:val="20"/>
          <w:szCs w:val="20"/>
        </w:rPr>
        <w:t>z</w:t>
      </w:r>
      <w:r w:rsidR="00C763FD">
        <w:rPr>
          <w:rFonts w:asciiTheme="minorBidi" w:hAnsiTheme="minorBidi" w:cstheme="minorBidi" w:hint="cs"/>
          <w:sz w:val="20"/>
          <w:szCs w:val="20"/>
        </w:rPr>
        <w:t xml:space="preserve"> </w:t>
      </w:r>
      <w:r w:rsidR="00C763FD">
        <w:rPr>
          <w:rFonts w:asciiTheme="minorBidi" w:hAnsiTheme="minorBidi" w:cstheme="minorBidi" w:hint="cs"/>
          <w:sz w:val="20"/>
          <w:szCs w:val="20"/>
          <w:rtl/>
        </w:rPr>
        <w:t xml:space="preserve"> כאן אינו משותף. הוא באותו מעמד כמו </w:t>
      </w:r>
      <w:r w:rsidR="00C763FD">
        <w:rPr>
          <w:rFonts w:asciiTheme="minorBidi" w:hAnsiTheme="minorBidi" w:cstheme="minorBidi"/>
          <w:sz w:val="20"/>
          <w:szCs w:val="20"/>
        </w:rPr>
        <w:t>x</w:t>
      </w:r>
      <w:r w:rsidR="00C763FD">
        <w:rPr>
          <w:rFonts w:asciiTheme="minorBidi" w:hAnsiTheme="minorBidi" w:cstheme="minorBidi" w:hint="cs"/>
          <w:sz w:val="20"/>
          <w:szCs w:val="20"/>
          <w:rtl/>
        </w:rPr>
        <w:t xml:space="preserve"> ו-</w:t>
      </w:r>
      <w:r w:rsidR="00C763FD">
        <w:rPr>
          <w:rFonts w:asciiTheme="minorBidi" w:hAnsiTheme="minorBidi" w:cstheme="minorBidi"/>
          <w:sz w:val="20"/>
          <w:szCs w:val="20"/>
        </w:rPr>
        <w:t>y</w:t>
      </w:r>
      <w:r w:rsidR="00C763FD">
        <w:rPr>
          <w:rFonts w:asciiTheme="minorBidi" w:hAnsiTheme="minorBidi" w:cstheme="minorBidi" w:hint="cs"/>
          <w:sz w:val="20"/>
          <w:szCs w:val="20"/>
          <w:rtl/>
        </w:rPr>
        <w:t>, אלא שהוא נוסף בגלל שמדובר בהיסק משלושה אבות)</w:t>
      </w:r>
      <w:r>
        <w:rPr>
          <w:rFonts w:asciiTheme="minorBidi" w:hAnsiTheme="minorBidi" w:cstheme="minorBidi" w:hint="cs"/>
          <w:sz w:val="20"/>
          <w:szCs w:val="20"/>
          <w:rtl/>
        </w:rPr>
        <w:t>. לתולדה אין אף אחת מהתכונות הייחודיות של האבות.</w:t>
      </w:r>
    </w:p>
    <w:p w:rsidR="009E589A" w:rsidRDefault="009E589A" w:rsidP="0019771F">
      <w:pPr>
        <w:spacing w:line="276" w:lineRule="auto"/>
        <w:jc w:val="both"/>
        <w:rPr>
          <w:rFonts w:asciiTheme="minorBidi" w:hAnsiTheme="minorBidi" w:cstheme="minorBidi"/>
          <w:sz w:val="22"/>
          <w:szCs w:val="22"/>
          <w:rtl/>
        </w:rPr>
      </w:pPr>
    </w:p>
    <w:p w:rsidR="009E589A" w:rsidRPr="009E589A" w:rsidRDefault="009E589A" w:rsidP="00C763FD">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מהתבוננות </w:t>
      </w:r>
      <w:proofErr w:type="spellStart"/>
      <w:r>
        <w:rPr>
          <w:rFonts w:asciiTheme="minorBidi" w:hAnsiTheme="minorBidi" w:cstheme="minorBidi" w:hint="cs"/>
          <w:sz w:val="22"/>
          <w:szCs w:val="22"/>
          <w:rtl/>
        </w:rPr>
        <w:t>בסכימה</w:t>
      </w:r>
      <w:proofErr w:type="spellEnd"/>
      <w:r>
        <w:rPr>
          <w:rFonts w:asciiTheme="minorBidi" w:hAnsiTheme="minorBidi" w:cstheme="minorBidi" w:hint="cs"/>
          <w:sz w:val="22"/>
          <w:szCs w:val="22"/>
          <w:rtl/>
        </w:rPr>
        <w:t xml:space="preserve"> הזאת ניתן מיד להיווכח ששתי הקשיים מיושבים מאליהם. ראשית, אין כאן אופציה של תיאוריה ב שתתלה את הדין </w:t>
      </w:r>
      <w:r>
        <w:rPr>
          <w:rFonts w:asciiTheme="minorBidi" w:hAnsiTheme="minorBidi" w:cstheme="minorBidi" w:hint="cs"/>
          <w:sz w:val="22"/>
          <w:szCs w:val="22"/>
        </w:rPr>
        <w:t>P</w:t>
      </w:r>
      <w:r>
        <w:rPr>
          <w:rFonts w:asciiTheme="minorBidi" w:hAnsiTheme="minorBidi" w:cstheme="minorBidi" w:hint="cs"/>
          <w:sz w:val="22"/>
          <w:szCs w:val="22"/>
          <w:rtl/>
        </w:rPr>
        <w:t xml:space="preserve"> במאפיין ייחודי יחיד</w:t>
      </w:r>
      <w:r w:rsidR="00C763FD">
        <w:rPr>
          <w:rFonts w:asciiTheme="minorBidi" w:hAnsiTheme="minorBidi" w:cstheme="minorBidi" w:hint="cs"/>
          <w:sz w:val="22"/>
          <w:szCs w:val="22"/>
          <w:rtl/>
        </w:rPr>
        <w:t xml:space="preserve"> שמשותף לשלושת האבות (כי אין כזה)</w:t>
      </w:r>
      <w:r>
        <w:rPr>
          <w:rFonts w:asciiTheme="minorBidi" w:hAnsiTheme="minorBidi" w:cstheme="minorBidi" w:hint="cs"/>
          <w:sz w:val="22"/>
          <w:szCs w:val="22"/>
          <w:rtl/>
        </w:rPr>
        <w:t xml:space="preserve">. כאן אין מנוס אלא לאמץ את תיאוריה א שאומרת שהדין </w:t>
      </w:r>
      <w:r>
        <w:rPr>
          <w:rFonts w:asciiTheme="minorBidi" w:hAnsiTheme="minorBidi" w:cstheme="minorBidi" w:hint="cs"/>
          <w:sz w:val="22"/>
          <w:szCs w:val="22"/>
        </w:rPr>
        <w:t>P</w:t>
      </w:r>
      <w:r>
        <w:rPr>
          <w:rFonts w:asciiTheme="minorBidi" w:hAnsiTheme="minorBidi" w:cstheme="minorBidi" w:hint="cs"/>
          <w:sz w:val="22"/>
          <w:szCs w:val="22"/>
          <w:rtl/>
        </w:rPr>
        <w:t xml:space="preserve"> חל כל פעם שקיים אחד משלושת המאפיינים הייחודיים: </w:t>
      </w:r>
      <m:oMath>
        <m:r>
          <w:rPr>
            <w:rFonts w:ascii="Cambria Math" w:hAnsi="Cambria Math" w:cstheme="minorBidi"/>
            <w:sz w:val="22"/>
            <w:szCs w:val="22"/>
          </w:rPr>
          <m:t>(x∪y∪z)→P</m:t>
        </m:r>
      </m:oMath>
      <w:r w:rsidR="00C763FD">
        <w:rPr>
          <w:rFonts w:asciiTheme="minorBidi" w:hAnsiTheme="minorBidi" w:cstheme="minorBidi" w:hint="cs"/>
          <w:sz w:val="22"/>
          <w:szCs w:val="22"/>
          <w:rtl/>
        </w:rPr>
        <w:t xml:space="preserve">. </w:t>
      </w:r>
      <w:r>
        <w:rPr>
          <w:rFonts w:asciiTheme="minorBidi" w:hAnsiTheme="minorBidi" w:cstheme="minorBidi" w:hint="cs"/>
          <w:sz w:val="22"/>
          <w:szCs w:val="22"/>
          <w:rtl/>
        </w:rPr>
        <w:t xml:space="preserve">כאן </w:t>
      </w:r>
      <w:r w:rsidR="00C763FD">
        <w:rPr>
          <w:rFonts w:asciiTheme="minorBidi" w:hAnsiTheme="minorBidi" w:cstheme="minorBidi" w:hint="cs"/>
          <w:sz w:val="22"/>
          <w:szCs w:val="22"/>
          <w:rtl/>
        </w:rPr>
        <w:t xml:space="preserve">אין לנו </w:t>
      </w:r>
      <w:r>
        <w:rPr>
          <w:rFonts w:asciiTheme="minorBidi" w:hAnsiTheme="minorBidi" w:cstheme="minorBidi" w:hint="cs"/>
          <w:sz w:val="22"/>
          <w:szCs w:val="22"/>
          <w:rtl/>
        </w:rPr>
        <w:t xml:space="preserve">תיאוריה פשוטה יותר. בכך מיושב הקושי 1. אבל ממילא מיושב </w:t>
      </w:r>
      <w:r w:rsidR="00C763FD">
        <w:rPr>
          <w:rFonts w:asciiTheme="minorBidi" w:hAnsiTheme="minorBidi" w:cstheme="minorBidi" w:hint="cs"/>
          <w:sz w:val="22"/>
          <w:szCs w:val="22"/>
          <w:rtl/>
        </w:rPr>
        <w:t xml:space="preserve">כאן גם </w:t>
      </w:r>
      <w:r>
        <w:rPr>
          <w:rFonts w:asciiTheme="minorBidi" w:hAnsiTheme="minorBidi" w:cstheme="minorBidi" w:hint="cs"/>
          <w:sz w:val="22"/>
          <w:szCs w:val="22"/>
          <w:rtl/>
        </w:rPr>
        <w:t xml:space="preserve">הקושי 2, שכן </w:t>
      </w:r>
      <w:r w:rsidR="00C763FD">
        <w:rPr>
          <w:rFonts w:asciiTheme="minorBidi" w:hAnsiTheme="minorBidi" w:cstheme="minorBidi" w:hint="cs"/>
          <w:sz w:val="22"/>
          <w:szCs w:val="22"/>
          <w:rtl/>
        </w:rPr>
        <w:t>כעת ברור ש</w:t>
      </w:r>
      <w:r>
        <w:rPr>
          <w:rFonts w:asciiTheme="minorBidi" w:hAnsiTheme="minorBidi" w:cstheme="minorBidi" w:hint="cs"/>
          <w:sz w:val="22"/>
          <w:szCs w:val="22"/>
          <w:rtl/>
        </w:rPr>
        <w:t xml:space="preserve">אין </w:t>
      </w:r>
      <w:r w:rsidR="00C763FD">
        <w:rPr>
          <w:rFonts w:asciiTheme="minorBidi" w:hAnsiTheme="minorBidi" w:cstheme="minorBidi" w:hint="cs"/>
          <w:sz w:val="22"/>
          <w:szCs w:val="22"/>
          <w:rtl/>
        </w:rPr>
        <w:t xml:space="preserve">שום </w:t>
      </w:r>
      <w:r>
        <w:rPr>
          <w:rFonts w:asciiTheme="minorBidi" w:hAnsiTheme="minorBidi" w:cstheme="minorBidi" w:hint="cs"/>
          <w:sz w:val="22"/>
          <w:szCs w:val="22"/>
          <w:rtl/>
        </w:rPr>
        <w:t xml:space="preserve">צורך להמשיך את </w:t>
      </w:r>
      <w:proofErr w:type="spellStart"/>
      <w:r>
        <w:rPr>
          <w:rFonts w:asciiTheme="minorBidi" w:hAnsiTheme="minorBidi" w:cstheme="minorBidi" w:hint="cs"/>
          <w:sz w:val="22"/>
          <w:szCs w:val="22"/>
          <w:rtl/>
        </w:rPr>
        <w:t>הצריכותא</w:t>
      </w:r>
      <w:proofErr w:type="spellEnd"/>
      <w:r>
        <w:rPr>
          <w:rFonts w:asciiTheme="minorBidi" w:hAnsiTheme="minorBidi" w:cstheme="minorBidi" w:hint="cs"/>
          <w:sz w:val="22"/>
          <w:szCs w:val="22"/>
          <w:rtl/>
        </w:rPr>
        <w:t xml:space="preserve">. ברגע שהגענו לכך שאין צד שווה לאף </w:t>
      </w:r>
      <w:r w:rsidR="00C763FD">
        <w:rPr>
          <w:rFonts w:asciiTheme="minorBidi" w:hAnsiTheme="minorBidi" w:cstheme="minorBidi" w:hint="cs"/>
          <w:sz w:val="22"/>
          <w:szCs w:val="22"/>
          <w:rtl/>
        </w:rPr>
        <w:t>צמד משלושת</w:t>
      </w:r>
      <w:r>
        <w:rPr>
          <w:rFonts w:asciiTheme="minorBidi" w:hAnsiTheme="minorBidi" w:cstheme="minorBidi" w:hint="cs"/>
          <w:sz w:val="22"/>
          <w:szCs w:val="22"/>
          <w:rtl/>
        </w:rPr>
        <w:t xml:space="preserve"> המלמדים (האבות), </w:t>
      </w:r>
      <w:r w:rsidR="00C763FD">
        <w:rPr>
          <w:rFonts w:asciiTheme="minorBidi" w:hAnsiTheme="minorBidi" w:cstheme="minorBidi" w:hint="cs"/>
          <w:sz w:val="22"/>
          <w:szCs w:val="22"/>
          <w:rtl/>
        </w:rPr>
        <w:t>ברור מאליו ש</w:t>
      </w:r>
      <w:r>
        <w:rPr>
          <w:rFonts w:asciiTheme="minorBidi" w:hAnsiTheme="minorBidi" w:cstheme="minorBidi" w:hint="cs"/>
          <w:sz w:val="22"/>
          <w:szCs w:val="22"/>
          <w:rtl/>
        </w:rPr>
        <w:t>לא ניתן ללמוד מאף צמד שמורכב מהם על מקרים אחרים.</w:t>
      </w:r>
    </w:p>
    <w:p w:rsidR="00C763FD" w:rsidRDefault="00C763FD" w:rsidP="00C763FD">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שימו לב שיש השלכה הלכתית להצעה</w:t>
      </w:r>
      <w:r w:rsidR="009E589A">
        <w:rPr>
          <w:rFonts w:asciiTheme="minorBidi" w:hAnsiTheme="minorBidi" w:cstheme="minorBidi" w:hint="cs"/>
          <w:sz w:val="22"/>
          <w:szCs w:val="22"/>
          <w:rtl/>
        </w:rPr>
        <w:t xml:space="preserve"> </w:t>
      </w:r>
      <w:r>
        <w:rPr>
          <w:rFonts w:asciiTheme="minorBidi" w:hAnsiTheme="minorBidi" w:cstheme="minorBidi" w:hint="cs"/>
          <w:sz w:val="22"/>
          <w:szCs w:val="22"/>
          <w:rtl/>
        </w:rPr>
        <w:t>ה</w:t>
      </w:r>
      <w:r w:rsidR="009E589A">
        <w:rPr>
          <w:rFonts w:asciiTheme="minorBidi" w:hAnsiTheme="minorBidi" w:cstheme="minorBidi" w:hint="cs"/>
          <w:sz w:val="22"/>
          <w:szCs w:val="22"/>
          <w:rtl/>
        </w:rPr>
        <w:t>ז</w:t>
      </w:r>
      <w:r>
        <w:rPr>
          <w:rFonts w:asciiTheme="minorBidi" w:hAnsiTheme="minorBidi" w:cstheme="minorBidi" w:hint="cs"/>
          <w:sz w:val="22"/>
          <w:szCs w:val="22"/>
          <w:rtl/>
        </w:rPr>
        <w:t>את</w:t>
      </w:r>
      <w:r w:rsidR="009E589A">
        <w:rPr>
          <w:rFonts w:asciiTheme="minorBidi" w:hAnsiTheme="minorBidi" w:cstheme="minorBidi" w:hint="cs"/>
          <w:sz w:val="22"/>
          <w:szCs w:val="22"/>
          <w:rtl/>
        </w:rPr>
        <w:t xml:space="preserve">. </w:t>
      </w:r>
      <w:r>
        <w:rPr>
          <w:rFonts w:asciiTheme="minorBidi" w:hAnsiTheme="minorBidi" w:cstheme="minorBidi" w:hint="cs"/>
          <w:sz w:val="22"/>
          <w:szCs w:val="22"/>
          <w:rtl/>
        </w:rPr>
        <w:t xml:space="preserve">במקרה של היסק 'הצד השווה' הרגיל (איור 1), התוצאה חלה על כל התולדות בללי קשר לתכונותיהן. ליתר דיוק, על כל מי שיש לו את התכונה </w:t>
      </w:r>
      <w:r>
        <w:rPr>
          <w:rFonts w:asciiTheme="minorBidi" w:hAnsiTheme="minorBidi" w:cstheme="minorBidi"/>
          <w:sz w:val="22"/>
          <w:szCs w:val="22"/>
        </w:rPr>
        <w:t>z</w:t>
      </w:r>
      <w:r>
        <w:rPr>
          <w:rFonts w:asciiTheme="minorBidi" w:hAnsiTheme="minorBidi" w:cstheme="minorBidi" w:hint="cs"/>
          <w:sz w:val="22"/>
          <w:szCs w:val="22"/>
          <w:rtl/>
        </w:rPr>
        <w:t>, בלי קשר לתכונות של האבות (</w:t>
      </w:r>
      <w:r>
        <w:rPr>
          <w:rFonts w:asciiTheme="minorBidi" w:hAnsiTheme="minorBidi" w:cstheme="minorBidi"/>
          <w:sz w:val="22"/>
          <w:szCs w:val="22"/>
        </w:rPr>
        <w:t>x</w:t>
      </w:r>
      <w:r>
        <w:rPr>
          <w:rFonts w:asciiTheme="minorBidi" w:hAnsiTheme="minorBidi" w:cstheme="minorBidi" w:hint="cs"/>
          <w:sz w:val="22"/>
          <w:szCs w:val="22"/>
          <w:rtl/>
        </w:rPr>
        <w:t xml:space="preserve"> או </w:t>
      </w:r>
      <w:r>
        <w:rPr>
          <w:rFonts w:asciiTheme="minorBidi" w:hAnsiTheme="minorBidi" w:cstheme="minorBidi"/>
          <w:sz w:val="22"/>
          <w:szCs w:val="22"/>
        </w:rPr>
        <w:t>y</w:t>
      </w:r>
      <w:r>
        <w:rPr>
          <w:rFonts w:asciiTheme="minorBidi" w:hAnsiTheme="minorBidi" w:cstheme="minorBidi" w:hint="cs"/>
          <w:sz w:val="22"/>
          <w:szCs w:val="22"/>
          <w:rtl/>
        </w:rPr>
        <w:t xml:space="preserve">). לעומת זאת, כאן </w:t>
      </w:r>
      <w:r w:rsidR="009E589A">
        <w:rPr>
          <w:rFonts w:asciiTheme="minorBidi" w:hAnsiTheme="minorBidi" w:cstheme="minorBidi" w:hint="cs"/>
          <w:sz w:val="22"/>
          <w:szCs w:val="22"/>
          <w:rtl/>
        </w:rPr>
        <w:t xml:space="preserve">אני טוען שהדין </w:t>
      </w:r>
      <w:r w:rsidR="009E589A">
        <w:rPr>
          <w:rFonts w:asciiTheme="minorBidi" w:hAnsiTheme="minorBidi" w:cstheme="minorBidi" w:hint="cs"/>
          <w:sz w:val="22"/>
          <w:szCs w:val="22"/>
        </w:rPr>
        <w:t>P</w:t>
      </w:r>
      <w:r w:rsidR="009E589A">
        <w:rPr>
          <w:rFonts w:asciiTheme="minorBidi" w:hAnsiTheme="minorBidi" w:cstheme="minorBidi" w:hint="cs"/>
          <w:sz w:val="22"/>
          <w:szCs w:val="22"/>
          <w:rtl/>
        </w:rPr>
        <w:t xml:space="preserve"> (שהבעלים מטפל בנבלה), יהיה קיים רק במצבים שבהם מתקיים אחד משלושת המאפיינים </w:t>
      </w:r>
      <w:r>
        <w:rPr>
          <w:rFonts w:asciiTheme="minorBidi" w:hAnsiTheme="minorBidi" w:cstheme="minorBidi" w:hint="cs"/>
          <w:sz w:val="22"/>
          <w:szCs w:val="22"/>
          <w:rtl/>
        </w:rPr>
        <w:t xml:space="preserve">של האבות, </w:t>
      </w:r>
      <w:r>
        <w:rPr>
          <w:rFonts w:asciiTheme="minorBidi" w:hAnsiTheme="minorBidi" w:cstheme="minorBidi"/>
          <w:sz w:val="22"/>
          <w:szCs w:val="22"/>
        </w:rPr>
        <w:t>x</w:t>
      </w:r>
      <w:r>
        <w:rPr>
          <w:rFonts w:asciiTheme="minorBidi" w:hAnsiTheme="minorBidi" w:cstheme="minorBidi" w:hint="cs"/>
          <w:sz w:val="22"/>
          <w:szCs w:val="22"/>
          <w:rtl/>
        </w:rPr>
        <w:t xml:space="preserve">, </w:t>
      </w:r>
      <w:r>
        <w:rPr>
          <w:rFonts w:asciiTheme="minorBidi" w:hAnsiTheme="minorBidi" w:cstheme="minorBidi"/>
          <w:sz w:val="22"/>
          <w:szCs w:val="22"/>
        </w:rPr>
        <w:t>y</w:t>
      </w:r>
      <w:r>
        <w:rPr>
          <w:rFonts w:asciiTheme="minorBidi" w:hAnsiTheme="minorBidi" w:cstheme="minorBidi" w:hint="cs"/>
          <w:sz w:val="22"/>
          <w:szCs w:val="22"/>
          <w:rtl/>
        </w:rPr>
        <w:t xml:space="preserve">, או </w:t>
      </w:r>
      <w:r>
        <w:rPr>
          <w:rFonts w:asciiTheme="minorBidi" w:hAnsiTheme="minorBidi" w:cstheme="minorBidi"/>
          <w:sz w:val="22"/>
          <w:szCs w:val="22"/>
        </w:rPr>
        <w:t>z</w:t>
      </w:r>
      <w:r>
        <w:rPr>
          <w:rFonts w:asciiTheme="minorBidi" w:hAnsiTheme="minorBidi" w:cstheme="minorBidi" w:hint="cs"/>
          <w:sz w:val="22"/>
          <w:szCs w:val="22"/>
          <w:rtl/>
        </w:rPr>
        <w:t xml:space="preserve"> </w:t>
      </w:r>
      <w:r w:rsidR="009E589A">
        <w:rPr>
          <w:rFonts w:asciiTheme="minorBidi" w:hAnsiTheme="minorBidi" w:cstheme="minorBidi" w:hint="cs"/>
          <w:sz w:val="22"/>
          <w:szCs w:val="22"/>
          <w:rtl/>
        </w:rPr>
        <w:t>(נזק לא שכיח, נזק ממילא, או נזקי ממונו). אם יהיה מקרה שבו אף אחד משלושת</w:t>
      </w:r>
      <w:r>
        <w:rPr>
          <w:rFonts w:asciiTheme="minorBidi" w:hAnsiTheme="minorBidi" w:cstheme="minorBidi" w:hint="cs"/>
          <w:sz w:val="22"/>
          <w:szCs w:val="22"/>
          <w:rtl/>
        </w:rPr>
        <w:t xml:space="preserve"> המאפייני</w:t>
      </w:r>
      <w:r w:rsidR="009E589A">
        <w:rPr>
          <w:rFonts w:asciiTheme="minorBidi" w:hAnsiTheme="minorBidi" w:cstheme="minorBidi" w:hint="cs"/>
          <w:sz w:val="22"/>
          <w:szCs w:val="22"/>
          <w:rtl/>
        </w:rPr>
        <w:t xml:space="preserve">ם לא מתקיים לא יחול </w:t>
      </w:r>
      <w:r>
        <w:rPr>
          <w:rFonts w:asciiTheme="minorBidi" w:hAnsiTheme="minorBidi" w:cstheme="minorBidi" w:hint="cs"/>
          <w:sz w:val="22"/>
          <w:szCs w:val="22"/>
          <w:rtl/>
        </w:rPr>
        <w:t xml:space="preserve">לגביו </w:t>
      </w:r>
      <w:r w:rsidR="009E589A">
        <w:rPr>
          <w:rFonts w:asciiTheme="minorBidi" w:hAnsiTheme="minorBidi" w:cstheme="minorBidi" w:hint="cs"/>
          <w:sz w:val="22"/>
          <w:szCs w:val="22"/>
          <w:rtl/>
        </w:rPr>
        <w:t>הדין שהבעלים מטפל בנבלה. במקרה כזה המזיק יטפל בה</w:t>
      </w:r>
      <w:r>
        <w:rPr>
          <w:rFonts w:asciiTheme="minorBidi" w:hAnsiTheme="minorBidi" w:cstheme="minorBidi" w:hint="cs"/>
          <w:sz w:val="22"/>
          <w:szCs w:val="22"/>
          <w:rtl/>
        </w:rPr>
        <w:t xml:space="preserve"> והפחת יהיה על חשבונו.</w:t>
      </w:r>
    </w:p>
    <w:p w:rsidR="00660A0F" w:rsidRDefault="009E589A" w:rsidP="00C763FD">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אולי זהו ההסבר לכך שהגמרא בהמשך קובעת שלגבי גנב או גזלן </w:t>
      </w:r>
      <w:r w:rsidR="00C763FD">
        <w:rPr>
          <w:rFonts w:asciiTheme="minorBidi" w:hAnsiTheme="minorBidi" w:cstheme="minorBidi" w:hint="cs"/>
          <w:sz w:val="22"/>
          <w:szCs w:val="22"/>
          <w:rtl/>
        </w:rPr>
        <w:t>לא קיים ה</w:t>
      </w:r>
      <w:r>
        <w:rPr>
          <w:rFonts w:asciiTheme="minorBidi" w:hAnsiTheme="minorBidi" w:cstheme="minorBidi" w:hint="cs"/>
          <w:sz w:val="22"/>
          <w:szCs w:val="22"/>
          <w:rtl/>
        </w:rPr>
        <w:t xml:space="preserve">דין שהבעלים מטפל בנבלה. </w:t>
      </w:r>
      <w:r w:rsidR="00C763FD">
        <w:rPr>
          <w:rFonts w:asciiTheme="minorBidi" w:hAnsiTheme="minorBidi" w:cstheme="minorBidi" w:hint="cs"/>
          <w:sz w:val="22"/>
          <w:szCs w:val="22"/>
          <w:rtl/>
        </w:rPr>
        <w:t>אם תשימו לב תראו ש</w:t>
      </w:r>
      <w:r>
        <w:rPr>
          <w:rFonts w:asciiTheme="minorBidi" w:hAnsiTheme="minorBidi" w:cstheme="minorBidi" w:hint="cs"/>
          <w:sz w:val="22"/>
          <w:szCs w:val="22"/>
          <w:rtl/>
        </w:rPr>
        <w:t>באמת בגנב ובגזלן לא מתקיימת אף אחת מהתכונות הייחודיות הללו: מדובר בנזק שעושה אדם</w:t>
      </w:r>
      <w:r w:rsidR="00C763FD">
        <w:rPr>
          <w:rFonts w:asciiTheme="minorBidi" w:hAnsiTheme="minorBidi" w:cstheme="minorBidi" w:hint="cs"/>
          <w:sz w:val="22"/>
          <w:szCs w:val="22"/>
          <w:rtl/>
        </w:rPr>
        <w:t xml:space="preserve"> (לא כמו בבור)</w:t>
      </w:r>
      <w:r>
        <w:rPr>
          <w:rFonts w:asciiTheme="minorBidi" w:hAnsiTheme="minorBidi" w:cstheme="minorBidi" w:hint="cs"/>
          <w:sz w:val="22"/>
          <w:szCs w:val="22"/>
          <w:rtl/>
        </w:rPr>
        <w:t>, זה לא קורה ממילא</w:t>
      </w:r>
      <w:r w:rsidR="00C763FD">
        <w:rPr>
          <w:rFonts w:asciiTheme="minorBidi" w:hAnsiTheme="minorBidi" w:cstheme="minorBidi" w:hint="cs"/>
          <w:sz w:val="22"/>
          <w:szCs w:val="22"/>
          <w:rtl/>
        </w:rPr>
        <w:t xml:space="preserve"> אלא בידיים (לא כמו בשומר)</w:t>
      </w:r>
      <w:r>
        <w:rPr>
          <w:rFonts w:asciiTheme="minorBidi" w:hAnsiTheme="minorBidi" w:cstheme="minorBidi" w:hint="cs"/>
          <w:sz w:val="22"/>
          <w:szCs w:val="22"/>
          <w:rtl/>
        </w:rPr>
        <w:t>, והוא גם שכיח (</w:t>
      </w:r>
      <w:r w:rsidR="00C763FD">
        <w:rPr>
          <w:rFonts w:asciiTheme="minorBidi" w:hAnsiTheme="minorBidi" w:cstheme="minorBidi" w:hint="cs"/>
          <w:sz w:val="22"/>
          <w:szCs w:val="22"/>
          <w:rtl/>
        </w:rPr>
        <w:t>לא כמו באדם המזיק). שימו לב ש</w:t>
      </w:r>
      <w:r>
        <w:rPr>
          <w:rFonts w:asciiTheme="minorBidi" w:hAnsiTheme="minorBidi" w:cstheme="minorBidi" w:hint="cs"/>
          <w:sz w:val="22"/>
          <w:szCs w:val="22"/>
          <w:rtl/>
        </w:rPr>
        <w:t xml:space="preserve">רק אדם שמזיק </w:t>
      </w:r>
      <w:r w:rsidR="00C763FD">
        <w:rPr>
          <w:rFonts w:asciiTheme="minorBidi" w:hAnsiTheme="minorBidi" w:cstheme="minorBidi" w:hint="cs"/>
          <w:sz w:val="22"/>
          <w:szCs w:val="22"/>
          <w:rtl/>
        </w:rPr>
        <w:t xml:space="preserve">שור </w:t>
      </w:r>
      <w:r>
        <w:rPr>
          <w:rFonts w:asciiTheme="minorBidi" w:hAnsiTheme="minorBidi" w:cstheme="minorBidi" w:hint="cs"/>
          <w:sz w:val="22"/>
          <w:szCs w:val="22"/>
          <w:rtl/>
        </w:rPr>
        <w:t xml:space="preserve">זה </w:t>
      </w:r>
      <w:r w:rsidR="00C763FD">
        <w:rPr>
          <w:rFonts w:asciiTheme="minorBidi" w:hAnsiTheme="minorBidi" w:cstheme="minorBidi" w:hint="cs"/>
          <w:sz w:val="22"/>
          <w:szCs w:val="22"/>
          <w:rtl/>
        </w:rPr>
        <w:t xml:space="preserve">מקרה </w:t>
      </w:r>
      <w:r>
        <w:rPr>
          <w:rFonts w:asciiTheme="minorBidi" w:hAnsiTheme="minorBidi" w:cstheme="minorBidi" w:hint="cs"/>
          <w:sz w:val="22"/>
          <w:szCs w:val="22"/>
          <w:rtl/>
        </w:rPr>
        <w:t>לא שכיח, כי אדם לא עושה סתם נזק בלי להרוויח ממנו משהו. אבל גנב וגזלן כמובן עושים זאת כדי להרוויח, ו</w:t>
      </w:r>
      <w:r w:rsidR="00C763FD">
        <w:rPr>
          <w:rFonts w:asciiTheme="minorBidi" w:hAnsiTheme="minorBidi" w:cstheme="minorBidi" w:hint="cs"/>
          <w:sz w:val="22"/>
          <w:szCs w:val="22"/>
          <w:rtl/>
        </w:rPr>
        <w:t>לכן שם זה נקרא נזק שכיח</w:t>
      </w:r>
      <w:r>
        <w:rPr>
          <w:rFonts w:asciiTheme="minorBidi" w:hAnsiTheme="minorBidi" w:cstheme="minorBidi" w:hint="cs"/>
          <w:sz w:val="22"/>
          <w:szCs w:val="22"/>
          <w:rtl/>
        </w:rPr>
        <w:t>.</w:t>
      </w:r>
      <w:r>
        <w:rPr>
          <w:rStyle w:val="a6"/>
          <w:rFonts w:asciiTheme="minorBidi" w:hAnsiTheme="minorBidi" w:cstheme="minorBidi"/>
          <w:sz w:val="22"/>
          <w:szCs w:val="22"/>
          <w:rtl/>
        </w:rPr>
        <w:footnoteReference w:id="8"/>
      </w:r>
    </w:p>
    <w:p w:rsidR="009E589A" w:rsidRDefault="003256DC" w:rsidP="00C763FD">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משמעות הדבר היא שלימוד כזה הוא צירוף פשוט של שלושה לימודי בניין אב מכתוב אחד. כל אחד משל</w:t>
      </w:r>
      <w:r w:rsidR="00C763FD">
        <w:rPr>
          <w:rFonts w:asciiTheme="minorBidi" w:hAnsiTheme="minorBidi" w:cstheme="minorBidi" w:hint="cs"/>
          <w:sz w:val="22"/>
          <w:szCs w:val="22"/>
          <w:rtl/>
        </w:rPr>
        <w:t>ושת האבות מלמד על התולדות שדומות</w:t>
      </w:r>
      <w:r>
        <w:rPr>
          <w:rFonts w:asciiTheme="minorBidi" w:hAnsiTheme="minorBidi" w:cstheme="minorBidi" w:hint="cs"/>
          <w:sz w:val="22"/>
          <w:szCs w:val="22"/>
          <w:rtl/>
        </w:rPr>
        <w:t xml:space="preserve"> לו, והתולדות שמתקבלות הן איחוד בין שלוש קבוצות התולדות הפשוטות. אין כאן שום חיבור בין המלמדים ו</w:t>
      </w:r>
      <w:r w:rsidR="00C763FD">
        <w:rPr>
          <w:rFonts w:asciiTheme="minorBidi" w:hAnsiTheme="minorBidi" w:cstheme="minorBidi" w:hint="cs"/>
          <w:sz w:val="22"/>
          <w:szCs w:val="22"/>
          <w:rtl/>
        </w:rPr>
        <w:t xml:space="preserve">לכן גם לא </w:t>
      </w:r>
      <w:r>
        <w:rPr>
          <w:rFonts w:asciiTheme="minorBidi" w:hAnsiTheme="minorBidi" w:cstheme="minorBidi" w:hint="cs"/>
          <w:sz w:val="22"/>
          <w:szCs w:val="22"/>
          <w:rtl/>
        </w:rPr>
        <w:t xml:space="preserve">בין הקבוצות של התולדות הנלמדות. </w:t>
      </w:r>
      <w:r w:rsidR="00C763FD">
        <w:rPr>
          <w:rFonts w:asciiTheme="minorBidi" w:hAnsiTheme="minorBidi" w:cstheme="minorBidi" w:hint="cs"/>
          <w:sz w:val="22"/>
          <w:szCs w:val="22"/>
          <w:rtl/>
        </w:rPr>
        <w:t xml:space="preserve">אם כן, המצב שבאיור 3 מתאר </w:t>
      </w:r>
      <w:r>
        <w:rPr>
          <w:rFonts w:asciiTheme="minorBidi" w:hAnsiTheme="minorBidi" w:cstheme="minorBidi" w:hint="cs"/>
          <w:sz w:val="22"/>
          <w:szCs w:val="22"/>
          <w:rtl/>
        </w:rPr>
        <w:t xml:space="preserve">סוג היסק </w:t>
      </w:r>
      <w:r w:rsidR="00C763FD">
        <w:rPr>
          <w:rFonts w:asciiTheme="minorBidi" w:hAnsiTheme="minorBidi" w:cstheme="minorBidi" w:hint="cs"/>
          <w:sz w:val="22"/>
          <w:szCs w:val="22"/>
          <w:rtl/>
        </w:rPr>
        <w:t xml:space="preserve">של בניין אב פשוט, </w:t>
      </w:r>
      <w:r>
        <w:rPr>
          <w:rFonts w:asciiTheme="minorBidi" w:hAnsiTheme="minorBidi" w:cstheme="minorBidi" w:hint="cs"/>
          <w:sz w:val="22"/>
          <w:szCs w:val="22"/>
          <w:rtl/>
        </w:rPr>
        <w:t>שלאחר הבחינה מתברר שאין לו שום קשר להיסקי 'הצד השווה'.</w:t>
      </w:r>
    </w:p>
    <w:p w:rsidR="003256DC" w:rsidRDefault="003256DC" w:rsidP="00795C32">
      <w:pPr>
        <w:spacing w:line="276" w:lineRule="auto"/>
        <w:jc w:val="both"/>
        <w:rPr>
          <w:rFonts w:asciiTheme="minorBidi" w:hAnsiTheme="minorBidi" w:cstheme="minorBidi"/>
          <w:sz w:val="22"/>
          <w:szCs w:val="22"/>
          <w:rtl/>
        </w:rPr>
      </w:pPr>
    </w:p>
    <w:p w:rsidR="0019771F" w:rsidRPr="0019771F" w:rsidRDefault="0019771F" w:rsidP="00795C32">
      <w:pPr>
        <w:spacing w:line="276" w:lineRule="auto"/>
        <w:jc w:val="both"/>
        <w:rPr>
          <w:rFonts w:asciiTheme="minorBidi" w:hAnsiTheme="minorBidi" w:cstheme="minorBidi"/>
          <w:b/>
          <w:bCs/>
          <w:sz w:val="22"/>
          <w:szCs w:val="22"/>
          <w:rtl/>
        </w:rPr>
      </w:pPr>
      <w:r w:rsidRPr="0019771F">
        <w:rPr>
          <w:rFonts w:asciiTheme="minorBidi" w:hAnsiTheme="minorBidi" w:cstheme="minorBidi" w:hint="cs"/>
          <w:b/>
          <w:bCs/>
          <w:sz w:val="22"/>
          <w:szCs w:val="22"/>
          <w:rtl/>
        </w:rPr>
        <w:t>קושי על ההסבר הזה</w:t>
      </w:r>
    </w:p>
    <w:p w:rsidR="0019771F" w:rsidRDefault="00C260B1" w:rsidP="00C260B1">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הנחתי את ההנחה שלשלושת האבות אין צד שווה, וזה אכן פותר את כל הקשיים. </w:t>
      </w:r>
      <w:r w:rsidR="0019771F">
        <w:rPr>
          <w:rFonts w:asciiTheme="minorBidi" w:hAnsiTheme="minorBidi" w:cstheme="minorBidi" w:hint="cs"/>
          <w:sz w:val="22"/>
          <w:szCs w:val="22"/>
          <w:rtl/>
        </w:rPr>
        <w:t>א</w:t>
      </w:r>
      <w:r>
        <w:rPr>
          <w:rFonts w:asciiTheme="minorBidi" w:hAnsiTheme="minorBidi" w:cstheme="minorBidi" w:hint="cs"/>
          <w:sz w:val="22"/>
          <w:szCs w:val="22"/>
          <w:rtl/>
        </w:rPr>
        <w:t>לא ש</w:t>
      </w:r>
      <w:r w:rsidR="0019771F">
        <w:rPr>
          <w:rFonts w:asciiTheme="minorBidi" w:hAnsiTheme="minorBidi" w:cstheme="minorBidi" w:hint="cs"/>
          <w:sz w:val="22"/>
          <w:szCs w:val="22"/>
          <w:rtl/>
        </w:rPr>
        <w:t xml:space="preserve">לא ברור מדוע זה שמדובר </w:t>
      </w:r>
      <w:r>
        <w:rPr>
          <w:rFonts w:asciiTheme="minorBidi" w:hAnsiTheme="minorBidi" w:cstheme="minorBidi" w:hint="cs"/>
          <w:sz w:val="22"/>
          <w:szCs w:val="22"/>
          <w:rtl/>
        </w:rPr>
        <w:t xml:space="preserve">כאן </w:t>
      </w:r>
      <w:r w:rsidR="0019771F">
        <w:rPr>
          <w:rFonts w:asciiTheme="minorBidi" w:hAnsiTheme="minorBidi" w:cstheme="minorBidi" w:hint="cs"/>
          <w:sz w:val="22"/>
          <w:szCs w:val="22"/>
          <w:rtl/>
        </w:rPr>
        <w:t xml:space="preserve">בנזק ויש נבלה </w:t>
      </w:r>
      <w:r>
        <w:rPr>
          <w:rFonts w:asciiTheme="minorBidi" w:hAnsiTheme="minorBidi" w:cstheme="minorBidi" w:hint="cs"/>
          <w:sz w:val="22"/>
          <w:szCs w:val="22"/>
          <w:rtl/>
        </w:rPr>
        <w:t xml:space="preserve">לפנינו </w:t>
      </w:r>
      <w:r w:rsidR="0019771F">
        <w:rPr>
          <w:rFonts w:asciiTheme="minorBidi" w:hAnsiTheme="minorBidi" w:cstheme="minorBidi" w:hint="cs"/>
          <w:sz w:val="22"/>
          <w:szCs w:val="22"/>
          <w:rtl/>
        </w:rPr>
        <w:t xml:space="preserve">אינו </w:t>
      </w:r>
      <w:r>
        <w:rPr>
          <w:rFonts w:asciiTheme="minorBidi" w:hAnsiTheme="minorBidi" w:cstheme="minorBidi" w:hint="cs"/>
          <w:sz w:val="22"/>
          <w:szCs w:val="22"/>
          <w:rtl/>
        </w:rPr>
        <w:t xml:space="preserve">בעצמו </w:t>
      </w:r>
      <w:r w:rsidR="0019771F">
        <w:rPr>
          <w:rFonts w:asciiTheme="minorBidi" w:hAnsiTheme="minorBidi" w:cstheme="minorBidi" w:hint="cs"/>
          <w:sz w:val="22"/>
          <w:szCs w:val="22"/>
          <w:rtl/>
        </w:rPr>
        <w:t xml:space="preserve">צד שווה. ניתן לומר שאחרי האלימינציה של המאפיינים של שלושת המקורות, נמצאנו למדים שאף אחד מהם אינו רלוונטי לדין שהבעלים מטפל בנבלה. ולכן </w:t>
      </w:r>
      <w:r w:rsidR="00DB1848">
        <w:rPr>
          <w:rFonts w:asciiTheme="minorBidi" w:hAnsiTheme="minorBidi" w:cstheme="minorBidi" w:hint="cs"/>
          <w:sz w:val="22"/>
          <w:szCs w:val="22"/>
          <w:rtl/>
        </w:rPr>
        <w:t xml:space="preserve">ניתן להסיק את המסקנה הבאה: </w:t>
      </w:r>
      <w:r w:rsidR="0019771F">
        <w:rPr>
          <w:rFonts w:asciiTheme="minorBidi" w:hAnsiTheme="minorBidi" w:cstheme="minorBidi" w:hint="cs"/>
          <w:sz w:val="22"/>
          <w:szCs w:val="22"/>
          <w:rtl/>
        </w:rPr>
        <w:t>כל המקרים שבהם יש נזק ונוצרת נבלה הניזק מטפל בה.</w:t>
      </w:r>
    </w:p>
    <w:p w:rsidR="00C260B1" w:rsidRDefault="00DB1848" w:rsidP="00DB1848">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אמנם </w:t>
      </w:r>
      <w:r w:rsidR="00C260B1">
        <w:rPr>
          <w:rFonts w:asciiTheme="minorBidi" w:hAnsiTheme="minorBidi" w:cstheme="minorBidi" w:hint="cs"/>
          <w:sz w:val="22"/>
          <w:szCs w:val="22"/>
          <w:rtl/>
        </w:rPr>
        <w:t xml:space="preserve">לכאורה </w:t>
      </w:r>
      <w:r>
        <w:rPr>
          <w:rFonts w:asciiTheme="minorBidi" w:hAnsiTheme="minorBidi" w:cstheme="minorBidi" w:hint="cs"/>
          <w:sz w:val="22"/>
          <w:szCs w:val="22"/>
          <w:rtl/>
        </w:rPr>
        <w:t>נראה ש</w:t>
      </w:r>
      <w:r w:rsidR="00C260B1">
        <w:rPr>
          <w:rFonts w:asciiTheme="minorBidi" w:hAnsiTheme="minorBidi" w:cstheme="minorBidi" w:hint="cs"/>
          <w:sz w:val="22"/>
          <w:szCs w:val="22"/>
          <w:rtl/>
        </w:rPr>
        <w:t>זה לא יכול להיחשב צד שווה, שהרי זה גופא הנושא שבו עוסקים. המאפיינים</w:t>
      </w:r>
      <w:r>
        <w:rPr>
          <w:rFonts w:asciiTheme="minorBidi" w:hAnsiTheme="minorBidi" w:cstheme="minorBidi" w:hint="cs"/>
          <w:sz w:val="22"/>
          <w:szCs w:val="22"/>
          <w:rtl/>
        </w:rPr>
        <w:t xml:space="preserve"> {</w:t>
      </w:r>
      <w:proofErr w:type="spellStart"/>
      <w:r>
        <w:rPr>
          <w:rFonts w:asciiTheme="minorBidi" w:hAnsiTheme="minorBidi" w:cstheme="minorBidi"/>
          <w:sz w:val="22"/>
          <w:szCs w:val="22"/>
        </w:rPr>
        <w:t>x,y,z</w:t>
      </w:r>
      <w:proofErr w:type="spellEnd"/>
      <w:r>
        <w:rPr>
          <w:rFonts w:asciiTheme="minorBidi" w:hAnsiTheme="minorBidi" w:cstheme="minorBidi" w:hint="cs"/>
          <w:sz w:val="22"/>
          <w:szCs w:val="22"/>
          <w:rtl/>
        </w:rPr>
        <w:t>}</w:t>
      </w:r>
      <w:r w:rsidR="00C260B1">
        <w:rPr>
          <w:rFonts w:asciiTheme="minorBidi" w:hAnsiTheme="minorBidi" w:cstheme="minorBidi" w:hint="cs"/>
          <w:sz w:val="22"/>
          <w:szCs w:val="22"/>
          <w:rtl/>
        </w:rPr>
        <w:t xml:space="preserve"> שבהם מדובר אמורים להיות צדדיים (כמו זה שמדובר בנזק ממילא, נזקי ממונו, או נזק לא שכיח), והם שיחוללו את הדין שבו אנו עוסקים. אבל זה שמדובר כאן בנזק ושיש נבלה זה לא מאפיין ייחודי אלא זהו המצב שבו אנחנו עוסקים. אנחנו מחפשים מאפיינים </w:t>
      </w:r>
      <w:r>
        <w:rPr>
          <w:rFonts w:asciiTheme="minorBidi" w:hAnsiTheme="minorBidi" w:cstheme="minorBidi" w:hint="cs"/>
          <w:sz w:val="22"/>
          <w:szCs w:val="22"/>
          <w:rtl/>
        </w:rPr>
        <w:t xml:space="preserve">מיוחדים </w:t>
      </w:r>
      <w:r w:rsidR="00C260B1">
        <w:rPr>
          <w:rFonts w:asciiTheme="minorBidi" w:hAnsiTheme="minorBidi" w:cstheme="minorBidi" w:hint="cs"/>
          <w:sz w:val="22"/>
          <w:szCs w:val="22"/>
          <w:rtl/>
        </w:rPr>
        <w:t>של</w:t>
      </w:r>
      <w:r>
        <w:rPr>
          <w:rFonts w:asciiTheme="minorBidi" w:hAnsiTheme="minorBidi" w:cstheme="minorBidi" w:hint="cs"/>
          <w:sz w:val="22"/>
          <w:szCs w:val="22"/>
          <w:rtl/>
        </w:rPr>
        <w:t xml:space="preserve"> המצב הזה</w:t>
      </w:r>
      <w:r w:rsidR="00C260B1">
        <w:rPr>
          <w:rFonts w:asciiTheme="minorBidi" w:hAnsiTheme="minorBidi" w:cstheme="minorBidi" w:hint="cs"/>
          <w:sz w:val="22"/>
          <w:szCs w:val="22"/>
          <w:rtl/>
        </w:rPr>
        <w:t xml:space="preserve"> או של קבוצות מצבים חלקיות אליו.</w:t>
      </w:r>
    </w:p>
    <w:p w:rsidR="0019771F" w:rsidRDefault="00C260B1" w:rsidP="00C260B1">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אבל זה לא מדויק. </w:t>
      </w:r>
      <w:r w:rsidR="0019771F">
        <w:rPr>
          <w:rFonts w:asciiTheme="minorBidi" w:hAnsiTheme="minorBidi" w:cstheme="minorBidi" w:hint="cs"/>
          <w:sz w:val="22"/>
          <w:szCs w:val="22"/>
          <w:rtl/>
        </w:rPr>
        <w:t>שימו לב ש</w:t>
      </w:r>
      <w:r>
        <w:rPr>
          <w:rFonts w:asciiTheme="minorBidi" w:hAnsiTheme="minorBidi" w:cstheme="minorBidi" w:hint="cs"/>
          <w:sz w:val="22"/>
          <w:szCs w:val="22"/>
          <w:rtl/>
        </w:rPr>
        <w:t xml:space="preserve">גם במקרים שתיארתי למעלה, הצד השווה אינו מאפיין צדדי. </w:t>
      </w:r>
      <w:r w:rsidR="0019771F">
        <w:rPr>
          <w:rFonts w:asciiTheme="minorBidi" w:hAnsiTheme="minorBidi" w:cstheme="minorBidi" w:hint="cs"/>
          <w:sz w:val="22"/>
          <w:szCs w:val="22"/>
          <w:rtl/>
        </w:rPr>
        <w:t>בסוגיית כתובות הצד השווה הוא שבשני האבות (חובל ועדים זוממים) לוקה, ו</w:t>
      </w:r>
      <w:r>
        <w:rPr>
          <w:rFonts w:asciiTheme="minorBidi" w:hAnsiTheme="minorBidi" w:cstheme="minorBidi" w:hint="cs"/>
          <w:sz w:val="22"/>
          <w:szCs w:val="22"/>
          <w:rtl/>
        </w:rPr>
        <w:t xml:space="preserve">מסיקים שחל בהם הדין שלוקה ומשלם. זה שבשני האבות (ובתולדות) האדם </w:t>
      </w:r>
      <w:r w:rsidR="0019771F">
        <w:rPr>
          <w:rFonts w:asciiTheme="minorBidi" w:hAnsiTheme="minorBidi" w:cstheme="minorBidi" w:hint="cs"/>
          <w:sz w:val="22"/>
          <w:szCs w:val="22"/>
          <w:rtl/>
        </w:rPr>
        <w:t>לוקה הוא הצד השווה, למרות שזה גופו נושא הדיון שלנו.</w:t>
      </w:r>
      <w:r>
        <w:rPr>
          <w:rFonts w:asciiTheme="minorBidi" w:hAnsiTheme="minorBidi" w:cstheme="minorBidi" w:hint="cs"/>
          <w:sz w:val="22"/>
          <w:szCs w:val="22"/>
          <w:rtl/>
        </w:rPr>
        <w:t xml:space="preserve"> זה לא מאפיין צדדי.</w:t>
      </w:r>
      <w:r w:rsidR="0019771F">
        <w:rPr>
          <w:rFonts w:asciiTheme="minorBidi" w:hAnsiTheme="minorBidi" w:cstheme="minorBidi" w:hint="cs"/>
          <w:sz w:val="22"/>
          <w:szCs w:val="22"/>
          <w:rtl/>
        </w:rPr>
        <w:t xml:space="preserve"> כך</w:t>
      </w:r>
      <w:r>
        <w:rPr>
          <w:rFonts w:asciiTheme="minorBidi" w:hAnsiTheme="minorBidi" w:cstheme="minorBidi" w:hint="cs"/>
          <w:sz w:val="22"/>
          <w:szCs w:val="22"/>
          <w:rtl/>
        </w:rPr>
        <w:t xml:space="preserve"> גם לגבי כרם וקמה בסוגיית ברכות.</w:t>
      </w:r>
      <w:r w:rsidR="0019771F">
        <w:rPr>
          <w:rFonts w:asciiTheme="minorBidi" w:hAnsiTheme="minorBidi" w:cstheme="minorBidi" w:hint="cs"/>
          <w:sz w:val="22"/>
          <w:szCs w:val="22"/>
          <w:rtl/>
        </w:rPr>
        <w:t xml:space="preserve"> שם הצד השווה הוא שבשניהם יש הנאה. </w:t>
      </w:r>
      <w:r w:rsidR="0019771F">
        <w:rPr>
          <w:rFonts w:asciiTheme="minorBidi" w:hAnsiTheme="minorBidi" w:cstheme="minorBidi" w:hint="cs"/>
          <w:sz w:val="22"/>
          <w:szCs w:val="22"/>
          <w:rtl/>
        </w:rPr>
        <w:lastRenderedPageBreak/>
        <w:t xml:space="preserve">ושוב, זה גופו הנושא שלנו (ברכה על הנאות). אם כן, </w:t>
      </w:r>
      <w:r w:rsidR="00DB1848">
        <w:rPr>
          <w:rFonts w:asciiTheme="minorBidi" w:hAnsiTheme="minorBidi" w:cstheme="minorBidi" w:hint="cs"/>
          <w:sz w:val="22"/>
          <w:szCs w:val="22"/>
          <w:rtl/>
        </w:rPr>
        <w:t xml:space="preserve">חוזר שוב הקושי </w:t>
      </w:r>
      <w:r w:rsidR="0019771F">
        <w:rPr>
          <w:rFonts w:asciiTheme="minorBidi" w:hAnsiTheme="minorBidi" w:cstheme="minorBidi" w:hint="cs"/>
          <w:sz w:val="22"/>
          <w:szCs w:val="22"/>
          <w:rtl/>
        </w:rPr>
        <w:t>מ</w:t>
      </w:r>
      <w:r>
        <w:rPr>
          <w:rFonts w:asciiTheme="minorBidi" w:hAnsiTheme="minorBidi" w:cstheme="minorBidi" w:hint="cs"/>
          <w:sz w:val="22"/>
          <w:szCs w:val="22"/>
          <w:rtl/>
        </w:rPr>
        <w:t>דוע העובד</w:t>
      </w:r>
      <w:r w:rsidR="0019771F">
        <w:rPr>
          <w:rFonts w:asciiTheme="minorBidi" w:hAnsiTheme="minorBidi" w:cstheme="minorBidi" w:hint="cs"/>
          <w:sz w:val="22"/>
          <w:szCs w:val="22"/>
          <w:rtl/>
        </w:rPr>
        <w:t xml:space="preserve">ה שבשלושת המקורות </w:t>
      </w:r>
      <w:r>
        <w:rPr>
          <w:rFonts w:asciiTheme="minorBidi" w:hAnsiTheme="minorBidi" w:cstheme="minorBidi" w:hint="cs"/>
          <w:sz w:val="22"/>
          <w:szCs w:val="22"/>
          <w:rtl/>
        </w:rPr>
        <w:t xml:space="preserve">בסוגייתנו </w:t>
      </w:r>
      <w:proofErr w:type="spellStart"/>
      <w:r>
        <w:rPr>
          <w:rFonts w:asciiTheme="minorBidi" w:hAnsiTheme="minorBidi" w:cstheme="minorBidi" w:hint="cs"/>
          <w:sz w:val="22"/>
          <w:szCs w:val="22"/>
          <w:rtl/>
        </w:rPr>
        <w:t>בבבא</w:t>
      </w:r>
      <w:proofErr w:type="spellEnd"/>
      <w:r>
        <w:rPr>
          <w:rFonts w:asciiTheme="minorBidi" w:hAnsiTheme="minorBidi" w:cstheme="minorBidi" w:hint="cs"/>
          <w:sz w:val="22"/>
          <w:szCs w:val="22"/>
          <w:rtl/>
        </w:rPr>
        <w:t xml:space="preserve"> קמא </w:t>
      </w:r>
      <w:r w:rsidR="0019771F">
        <w:rPr>
          <w:rFonts w:asciiTheme="minorBidi" w:hAnsiTheme="minorBidi" w:cstheme="minorBidi" w:hint="cs"/>
          <w:sz w:val="22"/>
          <w:szCs w:val="22"/>
          <w:rtl/>
        </w:rPr>
        <w:t>יש נזק והבעלים מטפל בנבלה אינו יכול להיחשב כצד שווה?</w:t>
      </w:r>
    </w:p>
    <w:p w:rsidR="0019771F" w:rsidRDefault="00C260B1" w:rsidP="00197490">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ייתכן שההסבר הוא הבא. </w:t>
      </w:r>
      <w:r w:rsidR="0019771F">
        <w:rPr>
          <w:rFonts w:asciiTheme="minorBidi" w:hAnsiTheme="minorBidi" w:cstheme="minorBidi" w:hint="cs"/>
          <w:sz w:val="22"/>
          <w:szCs w:val="22"/>
          <w:rtl/>
        </w:rPr>
        <w:t xml:space="preserve">בהמשך הגמרא רואים שהדין של הבעלים מטפל בנבלה אינו קיים בגנב וגזלן. </w:t>
      </w:r>
      <w:r w:rsidR="00DB1848">
        <w:rPr>
          <w:rFonts w:asciiTheme="minorBidi" w:hAnsiTheme="minorBidi" w:cstheme="minorBidi" w:hint="cs"/>
          <w:sz w:val="22"/>
          <w:szCs w:val="22"/>
          <w:rtl/>
        </w:rPr>
        <w:t xml:space="preserve">אבל גם בגנב וגזלן יש את מאפיין הצד השווה שתיארתי כאן: </w:t>
      </w:r>
      <w:r>
        <w:rPr>
          <w:rFonts w:asciiTheme="minorBidi" w:hAnsiTheme="minorBidi" w:cstheme="minorBidi" w:hint="cs"/>
          <w:sz w:val="22"/>
          <w:szCs w:val="22"/>
          <w:rtl/>
        </w:rPr>
        <w:t xml:space="preserve">קרה נזק ויש נבלה. ומכיוון ששם יש פסוקים שמלמדים שהניזק אינו מטפל בנבלה, היה ברור לגמרא </w:t>
      </w:r>
      <w:r w:rsidR="0019771F">
        <w:rPr>
          <w:rFonts w:asciiTheme="minorBidi" w:hAnsiTheme="minorBidi" w:cstheme="minorBidi" w:hint="cs"/>
          <w:sz w:val="22"/>
          <w:szCs w:val="22"/>
          <w:rtl/>
        </w:rPr>
        <w:t xml:space="preserve">שאי אפשר לראות בזה </w:t>
      </w:r>
      <w:r>
        <w:rPr>
          <w:rFonts w:asciiTheme="minorBidi" w:hAnsiTheme="minorBidi" w:cstheme="minorBidi" w:hint="cs"/>
          <w:sz w:val="22"/>
          <w:szCs w:val="22"/>
          <w:rtl/>
        </w:rPr>
        <w:t xml:space="preserve">גופו </w:t>
      </w:r>
      <w:r w:rsidR="0019771F">
        <w:rPr>
          <w:rFonts w:asciiTheme="minorBidi" w:hAnsiTheme="minorBidi" w:cstheme="minorBidi" w:hint="cs"/>
          <w:sz w:val="22"/>
          <w:szCs w:val="22"/>
          <w:rtl/>
        </w:rPr>
        <w:t>צד שווה</w:t>
      </w:r>
      <w:r>
        <w:rPr>
          <w:rFonts w:asciiTheme="minorBidi" w:hAnsiTheme="minorBidi" w:cstheme="minorBidi" w:hint="cs"/>
          <w:sz w:val="22"/>
          <w:szCs w:val="22"/>
          <w:rtl/>
        </w:rPr>
        <w:t xml:space="preserve"> (אחרת גם בגנב  וגזלן הניזק היה מטפל בנבלה)</w:t>
      </w:r>
      <w:r w:rsidR="0019771F">
        <w:rPr>
          <w:rFonts w:asciiTheme="minorBidi" w:hAnsiTheme="minorBidi" w:cstheme="minorBidi" w:hint="cs"/>
          <w:sz w:val="22"/>
          <w:szCs w:val="22"/>
          <w:rtl/>
        </w:rPr>
        <w:t xml:space="preserve">. </w:t>
      </w:r>
      <w:r w:rsidR="00DB1848">
        <w:rPr>
          <w:rFonts w:asciiTheme="minorBidi" w:hAnsiTheme="minorBidi" w:cstheme="minorBidi" w:hint="cs"/>
          <w:sz w:val="22"/>
          <w:szCs w:val="22"/>
          <w:rtl/>
        </w:rPr>
        <w:t xml:space="preserve">כלומר </w:t>
      </w:r>
      <w:r>
        <w:rPr>
          <w:rFonts w:asciiTheme="minorBidi" w:hAnsiTheme="minorBidi" w:cstheme="minorBidi" w:hint="cs"/>
          <w:sz w:val="22"/>
          <w:szCs w:val="22"/>
          <w:rtl/>
        </w:rPr>
        <w:t>מדין גנב וגזלן עולה ש</w:t>
      </w:r>
      <w:r w:rsidR="0019771F">
        <w:rPr>
          <w:rFonts w:asciiTheme="minorBidi" w:hAnsiTheme="minorBidi" w:cstheme="minorBidi" w:hint="cs"/>
          <w:sz w:val="22"/>
          <w:szCs w:val="22"/>
          <w:rtl/>
        </w:rPr>
        <w:t>לא נכון שבכל מצב שבו יש נזק ונוצרת נבל</w:t>
      </w:r>
      <w:r>
        <w:rPr>
          <w:rFonts w:asciiTheme="minorBidi" w:hAnsiTheme="minorBidi" w:cstheme="minorBidi" w:hint="cs"/>
          <w:sz w:val="22"/>
          <w:szCs w:val="22"/>
          <w:rtl/>
        </w:rPr>
        <w:t>ה הניזק הוא שמטפל בנבלה,</w:t>
      </w:r>
      <w:r w:rsidR="0019771F">
        <w:rPr>
          <w:rFonts w:asciiTheme="minorBidi" w:hAnsiTheme="minorBidi" w:cstheme="minorBidi" w:hint="cs"/>
          <w:sz w:val="22"/>
          <w:szCs w:val="22"/>
          <w:rtl/>
        </w:rPr>
        <w:t xml:space="preserve"> </w:t>
      </w:r>
      <w:r>
        <w:rPr>
          <w:rFonts w:asciiTheme="minorBidi" w:hAnsiTheme="minorBidi" w:cstheme="minorBidi" w:hint="cs"/>
          <w:sz w:val="22"/>
          <w:szCs w:val="22"/>
          <w:rtl/>
        </w:rPr>
        <w:t>ו</w:t>
      </w:r>
      <w:r w:rsidR="0019771F">
        <w:rPr>
          <w:rFonts w:asciiTheme="minorBidi" w:hAnsiTheme="minorBidi" w:cstheme="minorBidi" w:hint="cs"/>
          <w:sz w:val="22"/>
          <w:szCs w:val="22"/>
          <w:rtl/>
        </w:rPr>
        <w:t xml:space="preserve">לכן </w:t>
      </w:r>
      <w:r>
        <w:rPr>
          <w:rFonts w:asciiTheme="minorBidi" w:hAnsiTheme="minorBidi" w:cstheme="minorBidi" w:hint="cs"/>
          <w:sz w:val="22"/>
          <w:szCs w:val="22"/>
          <w:rtl/>
        </w:rPr>
        <w:t>אם ישנו צד שווה לשלושת המקורות</w:t>
      </w:r>
      <w:r w:rsidR="00DB1848">
        <w:rPr>
          <w:rFonts w:asciiTheme="minorBidi" w:hAnsiTheme="minorBidi" w:cstheme="minorBidi" w:hint="cs"/>
          <w:sz w:val="22"/>
          <w:szCs w:val="22"/>
          <w:rtl/>
        </w:rPr>
        <w:t xml:space="preserve"> במזיק הוא היה צריך להיות ספציפי</w:t>
      </w:r>
      <w:r>
        <w:rPr>
          <w:rFonts w:asciiTheme="minorBidi" w:hAnsiTheme="minorBidi" w:cstheme="minorBidi" w:hint="cs"/>
          <w:sz w:val="22"/>
          <w:szCs w:val="22"/>
          <w:rtl/>
        </w:rPr>
        <w:t xml:space="preserve"> וצדדי, </w:t>
      </w:r>
      <w:r w:rsidR="00DB1848">
        <w:rPr>
          <w:rFonts w:asciiTheme="minorBidi" w:hAnsiTheme="minorBidi" w:cstheme="minorBidi" w:hint="cs"/>
          <w:sz w:val="22"/>
          <w:szCs w:val="22"/>
          <w:rtl/>
        </w:rPr>
        <w:t xml:space="preserve">משהו </w:t>
      </w:r>
      <w:r w:rsidR="0019771F">
        <w:rPr>
          <w:rFonts w:asciiTheme="minorBidi" w:hAnsiTheme="minorBidi" w:cstheme="minorBidi" w:hint="cs"/>
          <w:sz w:val="22"/>
          <w:szCs w:val="22"/>
          <w:rtl/>
        </w:rPr>
        <w:t>מעבר ל</w:t>
      </w:r>
      <w:r w:rsidR="00DB1848">
        <w:rPr>
          <w:rFonts w:asciiTheme="minorBidi" w:hAnsiTheme="minorBidi" w:cstheme="minorBidi" w:hint="cs"/>
          <w:sz w:val="22"/>
          <w:szCs w:val="22"/>
          <w:rtl/>
        </w:rPr>
        <w:t xml:space="preserve">עצם </w:t>
      </w:r>
      <w:r w:rsidR="0019771F">
        <w:rPr>
          <w:rFonts w:asciiTheme="minorBidi" w:hAnsiTheme="minorBidi" w:cstheme="minorBidi" w:hint="cs"/>
          <w:sz w:val="22"/>
          <w:szCs w:val="22"/>
          <w:rtl/>
        </w:rPr>
        <w:t>היות</w:t>
      </w:r>
      <w:r>
        <w:rPr>
          <w:rFonts w:asciiTheme="minorBidi" w:hAnsiTheme="minorBidi" w:cstheme="minorBidi" w:hint="cs"/>
          <w:sz w:val="22"/>
          <w:szCs w:val="22"/>
          <w:rtl/>
        </w:rPr>
        <w:t xml:space="preserve"> שלושת</w:t>
      </w:r>
      <w:r w:rsidR="0019771F">
        <w:rPr>
          <w:rFonts w:asciiTheme="minorBidi" w:hAnsiTheme="minorBidi" w:cstheme="minorBidi" w:hint="cs"/>
          <w:sz w:val="22"/>
          <w:szCs w:val="22"/>
          <w:rtl/>
        </w:rPr>
        <w:t xml:space="preserve">ם מצבים שבהם יש נזק ונבלה. </w:t>
      </w:r>
      <w:r>
        <w:rPr>
          <w:rFonts w:asciiTheme="minorBidi" w:hAnsiTheme="minorBidi" w:cstheme="minorBidi" w:hint="cs"/>
          <w:sz w:val="22"/>
          <w:szCs w:val="22"/>
          <w:rtl/>
        </w:rPr>
        <w:t>מכיוון ש</w:t>
      </w:r>
      <w:r w:rsidR="00DB1848">
        <w:rPr>
          <w:rFonts w:asciiTheme="minorBidi" w:hAnsiTheme="minorBidi" w:cstheme="minorBidi" w:hint="cs"/>
          <w:sz w:val="22"/>
          <w:szCs w:val="22"/>
          <w:rtl/>
        </w:rPr>
        <w:t>הגמרא רואה ש</w:t>
      </w:r>
      <w:r>
        <w:rPr>
          <w:rFonts w:asciiTheme="minorBidi" w:hAnsiTheme="minorBidi" w:cstheme="minorBidi" w:hint="cs"/>
          <w:sz w:val="22"/>
          <w:szCs w:val="22"/>
          <w:rtl/>
        </w:rPr>
        <w:t xml:space="preserve">אין צד שווה כזה, </w:t>
      </w:r>
      <w:r w:rsidR="0019771F">
        <w:rPr>
          <w:rFonts w:asciiTheme="minorBidi" w:hAnsiTheme="minorBidi" w:cstheme="minorBidi" w:hint="cs"/>
          <w:sz w:val="22"/>
          <w:szCs w:val="22"/>
          <w:rtl/>
        </w:rPr>
        <w:t xml:space="preserve">חזרנו ללוגיקה </w:t>
      </w:r>
      <w:r w:rsidR="00197490">
        <w:rPr>
          <w:rFonts w:asciiTheme="minorBidi" w:hAnsiTheme="minorBidi" w:cstheme="minorBidi" w:hint="cs"/>
          <w:sz w:val="22"/>
          <w:szCs w:val="22"/>
          <w:rtl/>
        </w:rPr>
        <w:t xml:space="preserve">שהסברתי למעלה, ושני הקשיים </w:t>
      </w:r>
      <w:r w:rsidR="00DB1848">
        <w:rPr>
          <w:rFonts w:asciiTheme="minorBidi" w:hAnsiTheme="minorBidi" w:cstheme="minorBidi" w:hint="cs"/>
          <w:sz w:val="22"/>
          <w:szCs w:val="22"/>
          <w:rtl/>
        </w:rPr>
        <w:t xml:space="preserve">שהעלינו למעלה </w:t>
      </w:r>
      <w:r w:rsidR="00197490">
        <w:rPr>
          <w:rFonts w:asciiTheme="minorBidi" w:hAnsiTheme="minorBidi" w:cstheme="minorBidi" w:hint="cs"/>
          <w:sz w:val="22"/>
          <w:szCs w:val="22"/>
          <w:rtl/>
        </w:rPr>
        <w:t>נותרים מיושבים</w:t>
      </w:r>
      <w:r w:rsidR="0019771F">
        <w:rPr>
          <w:rFonts w:asciiTheme="minorBidi" w:hAnsiTheme="minorBidi" w:cstheme="minorBidi" w:hint="cs"/>
          <w:sz w:val="22"/>
          <w:szCs w:val="22"/>
          <w:rtl/>
        </w:rPr>
        <w:t>.</w:t>
      </w:r>
    </w:p>
    <w:p w:rsidR="0019771F" w:rsidRDefault="0019771F" w:rsidP="00D616CB">
      <w:pPr>
        <w:spacing w:line="276" w:lineRule="auto"/>
        <w:jc w:val="both"/>
        <w:rPr>
          <w:rFonts w:asciiTheme="minorBidi" w:hAnsiTheme="minorBidi" w:cstheme="minorBidi"/>
          <w:sz w:val="22"/>
          <w:szCs w:val="22"/>
          <w:rtl/>
        </w:rPr>
      </w:pPr>
    </w:p>
    <w:p w:rsidR="003256DC" w:rsidRPr="003256DC" w:rsidRDefault="003256DC" w:rsidP="00D616CB">
      <w:pPr>
        <w:spacing w:line="276" w:lineRule="auto"/>
        <w:jc w:val="both"/>
        <w:rPr>
          <w:rFonts w:asciiTheme="minorBidi" w:hAnsiTheme="minorBidi" w:cstheme="minorBidi"/>
          <w:b/>
          <w:bCs/>
          <w:sz w:val="22"/>
          <w:szCs w:val="22"/>
          <w:rtl/>
        </w:rPr>
      </w:pPr>
      <w:r w:rsidRPr="003256DC">
        <w:rPr>
          <w:rFonts w:asciiTheme="minorBidi" w:hAnsiTheme="minorBidi" w:cstheme="minorBidi" w:hint="cs"/>
          <w:b/>
          <w:bCs/>
          <w:sz w:val="22"/>
          <w:szCs w:val="22"/>
          <w:rtl/>
        </w:rPr>
        <w:t>סיכום</w:t>
      </w:r>
    </w:p>
    <w:p w:rsidR="003256DC" w:rsidRDefault="003256DC" w:rsidP="00D616C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ראינו שלושה סוגי היסק שנראים דומים זה לזה, אבל במבט נוסף מתברר שהם שונים בתכלית:</w:t>
      </w:r>
    </w:p>
    <w:p w:rsidR="003256DC" w:rsidRDefault="003256DC" w:rsidP="003256DC">
      <w:pPr>
        <w:pStyle w:val="a7"/>
        <w:numPr>
          <w:ilvl w:val="0"/>
          <w:numId w:val="6"/>
        </w:num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המקרה הרגיל</w:t>
      </w:r>
      <w:r w:rsidR="00DB1848">
        <w:rPr>
          <w:rFonts w:asciiTheme="minorBidi" w:hAnsiTheme="minorBidi" w:cstheme="minorBidi" w:hint="cs"/>
          <w:color w:val="222222"/>
          <w:sz w:val="22"/>
          <w:szCs w:val="22"/>
          <w:rtl/>
        </w:rPr>
        <w:t xml:space="preserve"> (איור 1)</w:t>
      </w:r>
      <w:r>
        <w:rPr>
          <w:rFonts w:asciiTheme="minorBidi" w:hAnsiTheme="minorBidi" w:cstheme="minorBidi" w:hint="cs"/>
          <w:color w:val="222222"/>
          <w:sz w:val="22"/>
          <w:szCs w:val="22"/>
          <w:rtl/>
        </w:rPr>
        <w:t xml:space="preserve">: כשיש צד שווה לאבות ולתולדה. במקרה כזה ניתן לגזור </w:t>
      </w:r>
      <w:r w:rsidR="00DB1848">
        <w:rPr>
          <w:rFonts w:asciiTheme="minorBidi" w:hAnsiTheme="minorBidi" w:cstheme="minorBidi" w:hint="cs"/>
          <w:color w:val="222222"/>
          <w:sz w:val="22"/>
          <w:szCs w:val="22"/>
          <w:rtl/>
        </w:rPr>
        <w:t xml:space="preserve">משני האבות </w:t>
      </w:r>
      <w:r>
        <w:rPr>
          <w:rFonts w:asciiTheme="minorBidi" w:hAnsiTheme="minorBidi" w:cstheme="minorBidi" w:hint="cs"/>
          <w:color w:val="222222"/>
          <w:sz w:val="22"/>
          <w:szCs w:val="22"/>
          <w:rtl/>
        </w:rPr>
        <w:t>את כל התולדות שיש להם את המאפיין של הצד השווה של האבות. גם כאלו שאינן דומות לגמרי לאף אחד משני האבות.</w:t>
      </w:r>
    </w:p>
    <w:p w:rsidR="003256DC" w:rsidRDefault="003256DC" w:rsidP="003256DC">
      <w:pPr>
        <w:pStyle w:val="a7"/>
        <w:numPr>
          <w:ilvl w:val="0"/>
          <w:numId w:val="6"/>
        </w:num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יש צד שווה רק לאבות שלא נמצא בתולדה</w:t>
      </w:r>
      <w:r w:rsidR="00DB1848">
        <w:rPr>
          <w:rFonts w:asciiTheme="minorBidi" w:hAnsiTheme="minorBidi" w:cstheme="minorBidi" w:hint="cs"/>
          <w:color w:val="222222"/>
          <w:sz w:val="22"/>
          <w:szCs w:val="22"/>
          <w:rtl/>
        </w:rPr>
        <w:t xml:space="preserve"> (איור 2)</w:t>
      </w:r>
      <w:r>
        <w:rPr>
          <w:rFonts w:asciiTheme="minorBidi" w:hAnsiTheme="minorBidi" w:cstheme="minorBidi" w:hint="cs"/>
          <w:color w:val="222222"/>
          <w:sz w:val="22"/>
          <w:szCs w:val="22"/>
          <w:rtl/>
        </w:rPr>
        <w:t xml:space="preserve">. במצב כזה ההיסק נפרך. אי אפשר ללמוד </w:t>
      </w:r>
      <w:r w:rsidR="00DB1848">
        <w:rPr>
          <w:rFonts w:asciiTheme="minorBidi" w:hAnsiTheme="minorBidi" w:cstheme="minorBidi" w:hint="cs"/>
          <w:color w:val="222222"/>
          <w:sz w:val="22"/>
          <w:szCs w:val="22"/>
          <w:rtl/>
        </w:rPr>
        <w:t xml:space="preserve">מהאבות </w:t>
      </w:r>
      <w:r>
        <w:rPr>
          <w:rFonts w:asciiTheme="minorBidi" w:hAnsiTheme="minorBidi" w:cstheme="minorBidi" w:hint="cs"/>
          <w:color w:val="222222"/>
          <w:sz w:val="22"/>
          <w:szCs w:val="22"/>
          <w:rtl/>
        </w:rPr>
        <w:t xml:space="preserve">שום תולדה שאין בה את הצד השווה של </w:t>
      </w:r>
      <w:r w:rsidR="00DB1848">
        <w:rPr>
          <w:rFonts w:asciiTheme="minorBidi" w:hAnsiTheme="minorBidi" w:cstheme="minorBidi" w:hint="cs"/>
          <w:color w:val="222222"/>
          <w:sz w:val="22"/>
          <w:szCs w:val="22"/>
          <w:rtl/>
        </w:rPr>
        <w:t xml:space="preserve">שני </w:t>
      </w:r>
      <w:r>
        <w:rPr>
          <w:rFonts w:asciiTheme="minorBidi" w:hAnsiTheme="minorBidi" w:cstheme="minorBidi" w:hint="cs"/>
          <w:color w:val="222222"/>
          <w:sz w:val="22"/>
          <w:szCs w:val="22"/>
          <w:rtl/>
        </w:rPr>
        <w:t>האבות.</w:t>
      </w:r>
    </w:p>
    <w:p w:rsidR="003256DC" w:rsidRDefault="003256DC" w:rsidP="00DB1848">
      <w:pPr>
        <w:pStyle w:val="a7"/>
        <w:numPr>
          <w:ilvl w:val="0"/>
          <w:numId w:val="6"/>
        </w:numPr>
        <w:shd w:val="clear" w:color="auto" w:fill="FFFFFF"/>
        <w:spacing w:line="276" w:lineRule="auto"/>
        <w:jc w:val="both"/>
        <w:rPr>
          <w:rFonts w:asciiTheme="minorBidi" w:hAnsiTheme="minorBidi" w:cstheme="minorBidi"/>
          <w:color w:val="222222"/>
          <w:sz w:val="22"/>
          <w:szCs w:val="22"/>
        </w:rPr>
      </w:pPr>
      <w:r>
        <w:rPr>
          <w:rFonts w:asciiTheme="minorBidi" w:hAnsiTheme="minorBidi" w:cstheme="minorBidi" w:hint="cs"/>
          <w:color w:val="222222"/>
          <w:sz w:val="22"/>
          <w:szCs w:val="22"/>
          <w:rtl/>
        </w:rPr>
        <w:t>אין שום צד שווה גם לאבות</w:t>
      </w:r>
      <w:r w:rsidR="00DB1848">
        <w:rPr>
          <w:rFonts w:asciiTheme="minorBidi" w:hAnsiTheme="minorBidi" w:cstheme="minorBidi" w:hint="cs"/>
          <w:color w:val="222222"/>
          <w:sz w:val="22"/>
          <w:szCs w:val="22"/>
          <w:rtl/>
        </w:rPr>
        <w:t xml:space="preserve"> (איור 3)</w:t>
      </w:r>
      <w:r>
        <w:rPr>
          <w:rFonts w:asciiTheme="minorBidi" w:hAnsiTheme="minorBidi" w:cstheme="minorBidi" w:hint="cs"/>
          <w:color w:val="222222"/>
          <w:sz w:val="22"/>
          <w:szCs w:val="22"/>
          <w:rtl/>
        </w:rPr>
        <w:t>. כפי שראינו, זהו היסק שמהווה חיבור של שלושה בנייני אב מכתוב אחד, ו</w:t>
      </w:r>
      <w:bookmarkStart w:id="0" w:name="_GoBack"/>
      <w:bookmarkEnd w:id="0"/>
      <w:r>
        <w:rPr>
          <w:rFonts w:asciiTheme="minorBidi" w:hAnsiTheme="minorBidi" w:cstheme="minorBidi" w:hint="cs"/>
          <w:color w:val="222222"/>
          <w:sz w:val="22"/>
          <w:szCs w:val="22"/>
          <w:rtl/>
        </w:rPr>
        <w:t>אין לו שום קשר ל'צד השווה'.</w:t>
      </w:r>
    </w:p>
    <w:p w:rsidR="003256DC" w:rsidRDefault="003256DC" w:rsidP="00DB1848">
      <w:pPr>
        <w:shd w:val="clear" w:color="auto" w:fill="FFFFFF"/>
        <w:spacing w:line="276" w:lineRule="auto"/>
        <w:jc w:val="both"/>
        <w:rPr>
          <w:rFonts w:asciiTheme="minorBidi" w:hAnsiTheme="minorBidi" w:cstheme="minorBidi"/>
          <w:color w:val="222222"/>
          <w:sz w:val="22"/>
          <w:szCs w:val="22"/>
          <w:rtl/>
        </w:rPr>
      </w:pPr>
      <w:r>
        <w:rPr>
          <w:rFonts w:asciiTheme="minorBidi" w:hAnsiTheme="minorBidi" w:cstheme="minorBidi" w:hint="cs"/>
          <w:color w:val="222222"/>
          <w:sz w:val="22"/>
          <w:szCs w:val="22"/>
          <w:rtl/>
        </w:rPr>
        <w:t>בטור הבא אנסה לעמוד על סוג רביעי של לימוד משני מלמדים, שנראה מאד דומה ל</w:t>
      </w:r>
      <w:r w:rsidR="00DB1848">
        <w:rPr>
          <w:rFonts w:asciiTheme="minorBidi" w:hAnsiTheme="minorBidi" w:cstheme="minorBidi" w:hint="cs"/>
          <w:color w:val="222222"/>
          <w:sz w:val="22"/>
          <w:szCs w:val="22"/>
          <w:rtl/>
        </w:rPr>
        <w:t xml:space="preserve">סוג 3, כלומר </w:t>
      </w:r>
      <w:r>
        <w:rPr>
          <w:rFonts w:asciiTheme="minorBidi" w:hAnsiTheme="minorBidi" w:cstheme="minorBidi" w:hint="cs"/>
          <w:color w:val="222222"/>
          <w:sz w:val="22"/>
          <w:szCs w:val="22"/>
          <w:rtl/>
        </w:rPr>
        <w:t xml:space="preserve">גם בו אין צד שווה לשני האבות, ובכל זאת </w:t>
      </w:r>
      <w:r w:rsidR="00DB1848">
        <w:rPr>
          <w:rFonts w:asciiTheme="minorBidi" w:hAnsiTheme="minorBidi" w:cstheme="minorBidi" w:hint="cs"/>
          <w:color w:val="222222"/>
          <w:sz w:val="22"/>
          <w:szCs w:val="22"/>
          <w:rtl/>
        </w:rPr>
        <w:t xml:space="preserve">ניתן להסיק ממנו מסקנות לתולדות רחבות יותר מהאבות. </w:t>
      </w:r>
      <w:r>
        <w:rPr>
          <w:rFonts w:asciiTheme="minorBidi" w:hAnsiTheme="minorBidi" w:cstheme="minorBidi" w:hint="cs"/>
          <w:color w:val="222222"/>
          <w:sz w:val="22"/>
          <w:szCs w:val="22"/>
          <w:rtl/>
        </w:rPr>
        <w:t>אני מכנה אותו 'הבנייה מושגית'.</w:t>
      </w:r>
    </w:p>
    <w:p w:rsidR="003256DC" w:rsidRDefault="003256DC" w:rsidP="00D616CB">
      <w:pPr>
        <w:spacing w:line="276" w:lineRule="auto"/>
        <w:jc w:val="both"/>
        <w:rPr>
          <w:rFonts w:asciiTheme="minorBidi" w:hAnsiTheme="minorBidi" w:cstheme="minorBidi"/>
          <w:sz w:val="22"/>
          <w:szCs w:val="22"/>
          <w:rtl/>
        </w:rPr>
      </w:pPr>
    </w:p>
    <w:sectPr w:rsidR="003256DC" w:rsidSect="00012F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495" w:rsidRDefault="00C13495" w:rsidP="000E0B04">
      <w:r>
        <w:separator/>
      </w:r>
    </w:p>
  </w:endnote>
  <w:endnote w:type="continuationSeparator" w:id="0">
    <w:p w:rsidR="00C13495" w:rsidRDefault="00C13495" w:rsidP="000E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495" w:rsidRDefault="00C13495" w:rsidP="000E0B04">
      <w:r>
        <w:separator/>
      </w:r>
    </w:p>
  </w:footnote>
  <w:footnote w:type="continuationSeparator" w:id="0">
    <w:p w:rsidR="00C13495" w:rsidRDefault="00C13495" w:rsidP="000E0B04">
      <w:r>
        <w:continuationSeparator/>
      </w:r>
    </w:p>
  </w:footnote>
  <w:footnote w:id="1">
    <w:p w:rsidR="00F115BC" w:rsidRDefault="00F115BC" w:rsidP="00F115BC">
      <w:pPr>
        <w:pStyle w:val="a4"/>
        <w:jc w:val="both"/>
        <w:rPr>
          <w:rtl/>
        </w:rPr>
      </w:pPr>
      <w:r>
        <w:rPr>
          <w:rStyle w:val="a6"/>
        </w:rPr>
        <w:footnoteRef/>
      </w:r>
      <w:r>
        <w:rPr>
          <w:rtl/>
        </w:rPr>
        <w:t xml:space="preserve"> </w:t>
      </w:r>
      <w:r>
        <w:rPr>
          <w:rFonts w:hint="cs"/>
          <w:rtl/>
        </w:rPr>
        <w:t>קורס הזום על למדנות (חלק א) שהסתיים זה לא מכבר, התבסס רובו על דיון בצד השווה והרחבות שונות של ההיסק הזה.</w:t>
      </w:r>
    </w:p>
  </w:footnote>
  <w:footnote w:id="2">
    <w:p w:rsidR="0019771F" w:rsidRPr="00C260B1" w:rsidRDefault="0019771F" w:rsidP="00C260B1">
      <w:pPr>
        <w:shd w:val="clear" w:color="auto" w:fill="FFFFFF"/>
        <w:jc w:val="both"/>
        <w:rPr>
          <w:rFonts w:ascii="David" w:hAnsi="David"/>
          <w:color w:val="222222"/>
          <w:sz w:val="20"/>
          <w:szCs w:val="20"/>
        </w:rPr>
      </w:pPr>
      <w:r w:rsidRPr="00C260B1">
        <w:rPr>
          <w:rStyle w:val="a6"/>
          <w:rFonts w:ascii="David" w:hAnsi="David"/>
          <w:sz w:val="20"/>
          <w:szCs w:val="20"/>
        </w:rPr>
        <w:footnoteRef/>
      </w:r>
      <w:r w:rsidRPr="00C260B1">
        <w:rPr>
          <w:rFonts w:ascii="David" w:hAnsi="David"/>
          <w:sz w:val="20"/>
          <w:szCs w:val="20"/>
          <w:rtl/>
        </w:rPr>
        <w:t xml:space="preserve"> </w:t>
      </w:r>
      <w:r w:rsidRPr="00C260B1">
        <w:rPr>
          <w:rFonts w:ascii="David" w:hAnsi="David"/>
          <w:color w:val="222222"/>
          <w:sz w:val="20"/>
          <w:szCs w:val="20"/>
          <w:rtl/>
        </w:rPr>
        <w:t xml:space="preserve">מיד אחרי הברייתא של רי"ש מופיעה "ברייתא </w:t>
      </w:r>
      <w:proofErr w:type="spellStart"/>
      <w:r w:rsidRPr="00C260B1">
        <w:rPr>
          <w:rFonts w:ascii="David" w:hAnsi="David"/>
          <w:color w:val="222222"/>
          <w:sz w:val="20"/>
          <w:szCs w:val="20"/>
          <w:rtl/>
        </w:rPr>
        <w:t>דדוגמאות</w:t>
      </w:r>
      <w:proofErr w:type="spellEnd"/>
      <w:r w:rsidRPr="00C260B1">
        <w:rPr>
          <w:rFonts w:ascii="David" w:hAnsi="David"/>
          <w:color w:val="222222"/>
          <w:sz w:val="20"/>
          <w:szCs w:val="20"/>
          <w:rtl/>
        </w:rPr>
        <w:t>" (שמכונה</w:t>
      </w:r>
      <w:r w:rsidR="00861A3B">
        <w:rPr>
          <w:rFonts w:ascii="David" w:hAnsi="David" w:hint="cs"/>
          <w:color w:val="222222"/>
          <w:sz w:val="20"/>
          <w:szCs w:val="20"/>
          <w:rtl/>
        </w:rPr>
        <w:t xml:space="preserve"> לפעמים</w:t>
      </w:r>
      <w:r w:rsidRPr="00C260B1">
        <w:rPr>
          <w:rFonts w:ascii="David" w:hAnsi="David"/>
          <w:color w:val="222222"/>
          <w:sz w:val="20"/>
          <w:szCs w:val="20"/>
          <w:rtl/>
        </w:rPr>
        <w:t xml:space="preserve"> '</w:t>
      </w:r>
      <w:proofErr w:type="spellStart"/>
      <w:r w:rsidRPr="00C260B1">
        <w:rPr>
          <w:rFonts w:ascii="David" w:hAnsi="David"/>
          <w:color w:val="222222"/>
          <w:sz w:val="20"/>
          <w:szCs w:val="20"/>
          <w:rtl/>
        </w:rPr>
        <w:t>סכוליון</w:t>
      </w:r>
      <w:proofErr w:type="spellEnd"/>
      <w:r w:rsidRPr="00C260B1">
        <w:rPr>
          <w:rFonts w:ascii="David" w:hAnsi="David"/>
          <w:color w:val="222222"/>
          <w:sz w:val="20"/>
          <w:szCs w:val="20"/>
          <w:rtl/>
        </w:rPr>
        <w:t xml:space="preserve">'), שמדגימה את כל המידות הללו. הדוגמה </w:t>
      </w:r>
      <w:r w:rsidR="00F115BC">
        <w:rPr>
          <w:rFonts w:ascii="David" w:hAnsi="David" w:hint="cs"/>
          <w:color w:val="222222"/>
          <w:sz w:val="20"/>
          <w:szCs w:val="20"/>
          <w:rtl/>
        </w:rPr>
        <w:t xml:space="preserve">שמובאת שם </w:t>
      </w:r>
      <w:r w:rsidRPr="00C260B1">
        <w:rPr>
          <w:rFonts w:ascii="David" w:hAnsi="David"/>
          <w:color w:val="222222"/>
          <w:sz w:val="20"/>
          <w:szCs w:val="20"/>
          <w:rtl/>
        </w:rPr>
        <w:t>לבני</w:t>
      </w:r>
      <w:r w:rsidR="00F115BC">
        <w:rPr>
          <w:rFonts w:ascii="David" w:hAnsi="David" w:hint="cs"/>
          <w:color w:val="222222"/>
          <w:sz w:val="20"/>
          <w:szCs w:val="20"/>
          <w:rtl/>
        </w:rPr>
        <w:t>י</w:t>
      </w:r>
      <w:r w:rsidRPr="00C260B1">
        <w:rPr>
          <w:rFonts w:ascii="David" w:hAnsi="David"/>
          <w:color w:val="222222"/>
          <w:sz w:val="20"/>
          <w:szCs w:val="20"/>
          <w:rtl/>
        </w:rPr>
        <w:t>ן אב מכתוב אחד גם היא מבוססת על 'הצד השווה'.</w:t>
      </w:r>
    </w:p>
  </w:footnote>
  <w:footnote w:id="3">
    <w:p w:rsidR="0019771F" w:rsidRPr="00C260B1" w:rsidRDefault="0019771F" w:rsidP="00C260B1">
      <w:pPr>
        <w:pStyle w:val="a4"/>
        <w:jc w:val="both"/>
        <w:rPr>
          <w:rFonts w:ascii="David" w:hAnsi="David"/>
          <w:rtl/>
        </w:rPr>
      </w:pPr>
      <w:r w:rsidRPr="00C260B1">
        <w:rPr>
          <w:rStyle w:val="a6"/>
          <w:rFonts w:ascii="David" w:hAnsi="David"/>
        </w:rPr>
        <w:footnoteRef/>
      </w:r>
      <w:r w:rsidRPr="00C260B1">
        <w:rPr>
          <w:rFonts w:ascii="David" w:hAnsi="David"/>
          <w:rtl/>
        </w:rPr>
        <w:t xml:space="preserve"> זוהי בעצם הכללה מדעית שאנחנו עושים גם בהקשרים אחרים בחיינו. חשבו על אדם שרואה אבן נופלת לכדור הארץ. הוא תוהה האם גם עיפרון ייפול למטה, ואומר שאין להסיק זאת מהאבן כי העיפרון עשוי מחומר אחר (אולי רק מה שעשוי מאבן נופל לכדור הארץ). כעת הוא לוקח ענף של עץ ורואה שגם הוא נופל לכדור הארץ, והוא עשוי מאותו חומר כמו העיפרון, ולכן ניתן להסיק שגם העיפרון ייפול. אלא שגם ההיסק הזה יכול להידחות בכך שהענף הוא אובייקט טבעי ולא מלאכותי (אולי רק אובייקטים כאלה נופלים לכדור הארץ). ולבסוף אנחנו שוללים את האפשרות שהחומר  או הטבעיות הם הפרמטרים הרלוונטיים לנפילה לכדור הארץ, ומסיקים שמי שאחראי לכך הוא הצד השווה לאבן ולענף, שלשניהם יש מסה. הצד הזה קיים גם בעיפרון, ולכן המסקנה היא שגם הוא ייפול למטה.</w:t>
      </w:r>
    </w:p>
  </w:footnote>
  <w:footnote w:id="4">
    <w:p w:rsidR="0019771F" w:rsidRPr="00C260B1" w:rsidRDefault="0019771F" w:rsidP="00C260B1">
      <w:pPr>
        <w:pStyle w:val="a4"/>
        <w:jc w:val="both"/>
        <w:rPr>
          <w:rFonts w:ascii="David" w:hAnsi="David"/>
          <w:rtl/>
        </w:rPr>
      </w:pPr>
      <w:r w:rsidRPr="00C260B1">
        <w:rPr>
          <w:rStyle w:val="a6"/>
          <w:rFonts w:ascii="David" w:hAnsi="David"/>
        </w:rPr>
        <w:footnoteRef/>
      </w:r>
      <w:r w:rsidRPr="00C260B1">
        <w:rPr>
          <w:rFonts w:ascii="David" w:hAnsi="David"/>
          <w:rtl/>
        </w:rPr>
        <w:t xml:space="preserve"> זה כמובן גם מה שמצדיק את ההכללה המדעית שתוארה בהערה הקודמת.</w:t>
      </w:r>
    </w:p>
  </w:footnote>
  <w:footnote w:id="5">
    <w:p w:rsidR="0019771F" w:rsidRPr="00C260B1" w:rsidRDefault="0019771F" w:rsidP="00C260B1">
      <w:pPr>
        <w:pStyle w:val="a4"/>
        <w:jc w:val="both"/>
        <w:rPr>
          <w:rFonts w:ascii="David" w:hAnsi="David"/>
          <w:rtl/>
        </w:rPr>
      </w:pPr>
      <w:r w:rsidRPr="00C260B1">
        <w:rPr>
          <w:rStyle w:val="a6"/>
          <w:rFonts w:ascii="David" w:hAnsi="David"/>
        </w:rPr>
        <w:footnoteRef/>
      </w:r>
      <w:r w:rsidRPr="00C260B1">
        <w:rPr>
          <w:rFonts w:ascii="David" w:hAnsi="David"/>
          <w:rtl/>
        </w:rPr>
        <w:t xml:space="preserve"> הגמרא אומרת שהאפשרות </w:t>
      </w:r>
      <w:proofErr w:type="spellStart"/>
      <w:r w:rsidRPr="00C260B1">
        <w:rPr>
          <w:rFonts w:ascii="David" w:hAnsi="David"/>
          <w:rtl/>
        </w:rPr>
        <w:t>לפרוך</w:t>
      </w:r>
      <w:proofErr w:type="spellEnd"/>
      <w:r w:rsidRPr="00C260B1">
        <w:rPr>
          <w:rFonts w:ascii="David" w:hAnsi="David"/>
          <w:rtl/>
        </w:rPr>
        <w:t xml:space="preserve"> </w:t>
      </w:r>
      <w:proofErr w:type="spellStart"/>
      <w:r w:rsidRPr="00C260B1">
        <w:rPr>
          <w:rFonts w:ascii="David" w:hAnsi="David"/>
          <w:rtl/>
        </w:rPr>
        <w:t>פירכת</w:t>
      </w:r>
      <w:proofErr w:type="spellEnd"/>
      <w:r w:rsidRPr="00C260B1">
        <w:rPr>
          <w:rFonts w:ascii="David" w:hAnsi="David"/>
          <w:rtl/>
        </w:rPr>
        <w:t xml:space="preserve"> צד חמור היא רק לפי חכמים דרבי יהודה, אבל רבי יהודה חולק עליהם ולא </w:t>
      </w:r>
      <w:proofErr w:type="spellStart"/>
      <w:r w:rsidRPr="00C260B1">
        <w:rPr>
          <w:rFonts w:ascii="David" w:hAnsi="David"/>
          <w:rtl/>
        </w:rPr>
        <w:t>פורך</w:t>
      </w:r>
      <w:proofErr w:type="spellEnd"/>
      <w:r w:rsidRPr="00C260B1">
        <w:rPr>
          <w:rFonts w:ascii="David" w:hAnsi="David"/>
          <w:rtl/>
        </w:rPr>
        <w:t xml:space="preserve"> </w:t>
      </w:r>
      <w:proofErr w:type="spellStart"/>
      <w:r w:rsidRPr="00C260B1">
        <w:rPr>
          <w:rFonts w:ascii="David" w:hAnsi="David"/>
          <w:rtl/>
        </w:rPr>
        <w:t>פירכא</w:t>
      </w:r>
      <w:proofErr w:type="spellEnd"/>
      <w:r w:rsidRPr="00C260B1">
        <w:rPr>
          <w:rFonts w:ascii="David" w:hAnsi="David"/>
          <w:rtl/>
        </w:rPr>
        <w:t xml:space="preserve"> כזאת. הקושי כאן הוא רק לשיטת חכמים.</w:t>
      </w:r>
    </w:p>
  </w:footnote>
  <w:footnote w:id="6">
    <w:p w:rsidR="0019771F" w:rsidRPr="00C260B1" w:rsidRDefault="0019771F" w:rsidP="00C260B1">
      <w:pPr>
        <w:pStyle w:val="a4"/>
        <w:jc w:val="both"/>
        <w:rPr>
          <w:rFonts w:ascii="David" w:hAnsi="David"/>
        </w:rPr>
      </w:pPr>
      <w:r w:rsidRPr="00C260B1">
        <w:rPr>
          <w:rStyle w:val="a6"/>
          <w:rFonts w:ascii="David" w:hAnsi="David"/>
        </w:rPr>
        <w:footnoteRef/>
      </w:r>
      <w:r w:rsidRPr="00C260B1">
        <w:rPr>
          <w:rFonts w:ascii="David" w:hAnsi="David"/>
          <w:rtl/>
        </w:rPr>
        <w:t xml:space="preserve"> אדגיש כי טענתי היא שבכל מקום שעולה </w:t>
      </w:r>
      <w:proofErr w:type="spellStart"/>
      <w:r w:rsidRPr="00C260B1">
        <w:rPr>
          <w:rFonts w:ascii="David" w:hAnsi="David"/>
          <w:rtl/>
        </w:rPr>
        <w:t>פירכת</w:t>
      </w:r>
      <w:proofErr w:type="spellEnd"/>
      <w:r w:rsidRPr="00C260B1">
        <w:rPr>
          <w:rFonts w:ascii="David" w:hAnsi="David"/>
          <w:rtl/>
        </w:rPr>
        <w:t xml:space="preserve"> צד חמור המאפיינים של שני האבות הם הלכתיים ולא עובדתיים. אבל איני טוען שבכל מקרה כזה עולה בגמרא </w:t>
      </w:r>
      <w:proofErr w:type="spellStart"/>
      <w:r w:rsidRPr="00C260B1">
        <w:rPr>
          <w:rFonts w:ascii="David" w:hAnsi="David"/>
          <w:rtl/>
        </w:rPr>
        <w:t>פירכת</w:t>
      </w:r>
      <w:proofErr w:type="spellEnd"/>
      <w:r w:rsidRPr="00C260B1">
        <w:rPr>
          <w:rFonts w:ascii="David" w:hAnsi="David"/>
          <w:rtl/>
        </w:rPr>
        <w:t xml:space="preserve"> צד חמור. לפעמים גם במקרים כאלה לא עולה </w:t>
      </w:r>
      <w:proofErr w:type="spellStart"/>
      <w:r w:rsidRPr="00C260B1">
        <w:rPr>
          <w:rFonts w:ascii="David" w:hAnsi="David"/>
          <w:rtl/>
        </w:rPr>
        <w:t>פירכת</w:t>
      </w:r>
      <w:proofErr w:type="spellEnd"/>
      <w:r w:rsidRPr="00C260B1">
        <w:rPr>
          <w:rFonts w:ascii="David" w:hAnsi="David"/>
          <w:rtl/>
        </w:rPr>
        <w:t xml:space="preserve"> צד חמור, ולכאורה זה מפני שהלכה כרבי יהודה ולא כחכמים (ולכן </w:t>
      </w:r>
      <w:proofErr w:type="spellStart"/>
      <w:r w:rsidRPr="00C260B1">
        <w:rPr>
          <w:rFonts w:ascii="David" w:hAnsi="David"/>
          <w:rtl/>
        </w:rPr>
        <w:t>סתמא</w:t>
      </w:r>
      <w:proofErr w:type="spellEnd"/>
      <w:r w:rsidRPr="00C260B1">
        <w:rPr>
          <w:rFonts w:ascii="David" w:hAnsi="David"/>
          <w:rtl/>
        </w:rPr>
        <w:t xml:space="preserve"> </w:t>
      </w:r>
      <w:proofErr w:type="spellStart"/>
      <w:r w:rsidRPr="00C260B1">
        <w:rPr>
          <w:rFonts w:ascii="David" w:hAnsi="David"/>
          <w:rtl/>
        </w:rPr>
        <w:t>דגמרא</w:t>
      </w:r>
      <w:proofErr w:type="spellEnd"/>
      <w:r w:rsidRPr="00C260B1">
        <w:rPr>
          <w:rFonts w:ascii="David" w:hAnsi="David"/>
          <w:rtl/>
        </w:rPr>
        <w:t xml:space="preserve"> הולך לשיטתו). כלומר להלכה לא </w:t>
      </w:r>
      <w:proofErr w:type="spellStart"/>
      <w:r w:rsidRPr="00C260B1">
        <w:rPr>
          <w:rFonts w:ascii="David" w:hAnsi="David"/>
          <w:rtl/>
        </w:rPr>
        <w:t>פורכים</w:t>
      </w:r>
      <w:proofErr w:type="spellEnd"/>
      <w:r w:rsidRPr="00C260B1">
        <w:rPr>
          <w:rFonts w:ascii="David" w:hAnsi="David"/>
          <w:rtl/>
        </w:rPr>
        <w:t xml:space="preserve"> צד חמור גם כשלשני האבות יש מאפיינים ייחודיים הלכתיים. </w:t>
      </w:r>
      <w:proofErr w:type="spellStart"/>
      <w:r w:rsidRPr="00C260B1">
        <w:rPr>
          <w:rFonts w:ascii="David" w:hAnsi="David"/>
          <w:rtl/>
        </w:rPr>
        <w:t>הסברא</w:t>
      </w:r>
      <w:proofErr w:type="spellEnd"/>
      <w:r w:rsidRPr="00C260B1">
        <w:rPr>
          <w:rFonts w:ascii="David" w:hAnsi="David"/>
          <w:rtl/>
        </w:rPr>
        <w:t xml:space="preserve"> בכך היא שאם המאפיינים ההלכתיים של שני האבות הם שונים, חובת הראיה שיש לשניהם מאפיין עובדתי משותף מוטלת על </w:t>
      </w:r>
      <w:proofErr w:type="spellStart"/>
      <w:r w:rsidRPr="00C260B1">
        <w:rPr>
          <w:rFonts w:ascii="David" w:hAnsi="David"/>
          <w:rtl/>
        </w:rPr>
        <w:t>הפורך</w:t>
      </w:r>
      <w:proofErr w:type="spellEnd"/>
      <w:r w:rsidRPr="00C260B1">
        <w:rPr>
          <w:rFonts w:ascii="David" w:hAnsi="David"/>
          <w:rtl/>
        </w:rPr>
        <w:t>.</w:t>
      </w:r>
    </w:p>
  </w:footnote>
  <w:footnote w:id="7">
    <w:p w:rsidR="0019771F" w:rsidRPr="00C260B1" w:rsidRDefault="0019771F" w:rsidP="00C260B1">
      <w:pPr>
        <w:pStyle w:val="a4"/>
        <w:jc w:val="both"/>
        <w:rPr>
          <w:rFonts w:ascii="David" w:hAnsi="David"/>
        </w:rPr>
      </w:pPr>
      <w:r w:rsidRPr="00C260B1">
        <w:rPr>
          <w:rStyle w:val="a6"/>
          <w:rFonts w:ascii="David" w:hAnsi="David"/>
        </w:rPr>
        <w:footnoteRef/>
      </w:r>
      <w:r w:rsidRPr="00C260B1">
        <w:rPr>
          <w:rFonts w:ascii="David" w:hAnsi="David"/>
          <w:rtl/>
        </w:rPr>
        <w:t xml:space="preserve"> השאלה הזאת הועלתה על ידי תלמידי נדב אטינגר, כשלמדנו מסכת בבא קמא לפני כעשרים וחמש שנה בישיבה בירוחם.</w:t>
      </w:r>
    </w:p>
  </w:footnote>
  <w:footnote w:id="8">
    <w:p w:rsidR="009E589A" w:rsidRPr="00C260B1" w:rsidRDefault="009E589A" w:rsidP="00C260B1">
      <w:pPr>
        <w:jc w:val="both"/>
        <w:rPr>
          <w:rFonts w:ascii="David" w:hAnsi="David"/>
          <w:sz w:val="20"/>
          <w:szCs w:val="20"/>
        </w:rPr>
      </w:pPr>
      <w:r w:rsidRPr="00C260B1">
        <w:rPr>
          <w:rStyle w:val="a6"/>
          <w:rFonts w:ascii="David" w:hAnsi="David"/>
          <w:sz w:val="20"/>
          <w:szCs w:val="20"/>
        </w:rPr>
        <w:footnoteRef/>
      </w:r>
      <w:r w:rsidRPr="00C260B1">
        <w:rPr>
          <w:rFonts w:ascii="David" w:hAnsi="David"/>
          <w:sz w:val="20"/>
          <w:szCs w:val="20"/>
          <w:rtl/>
        </w:rPr>
        <w:t xml:space="preserve"> הגמרא </w:t>
      </w:r>
      <w:r w:rsidR="00C260B1" w:rsidRPr="00C260B1">
        <w:rPr>
          <w:rFonts w:ascii="David" w:hAnsi="David"/>
          <w:sz w:val="20"/>
          <w:szCs w:val="20"/>
          <w:rtl/>
        </w:rPr>
        <w:t xml:space="preserve">שם </w:t>
      </w:r>
      <w:r w:rsidRPr="00C260B1">
        <w:rPr>
          <w:rFonts w:ascii="David" w:hAnsi="David"/>
          <w:sz w:val="20"/>
          <w:szCs w:val="20"/>
          <w:rtl/>
        </w:rPr>
        <w:t xml:space="preserve">תוהה </w:t>
      </w:r>
      <w:r w:rsidR="00C260B1" w:rsidRPr="00C260B1">
        <w:rPr>
          <w:rFonts w:ascii="David" w:hAnsi="David"/>
          <w:sz w:val="20"/>
          <w:szCs w:val="20"/>
          <w:rtl/>
        </w:rPr>
        <w:t xml:space="preserve">גם </w:t>
      </w:r>
      <w:r w:rsidRPr="00C260B1">
        <w:rPr>
          <w:rFonts w:ascii="David" w:hAnsi="David"/>
          <w:sz w:val="20"/>
          <w:szCs w:val="20"/>
          <w:rtl/>
        </w:rPr>
        <w:t xml:space="preserve">לגבי שואל, ולמסקנה גם בשואל </w:t>
      </w:r>
      <w:r w:rsidR="00C260B1" w:rsidRPr="00C260B1">
        <w:rPr>
          <w:rFonts w:ascii="David" w:hAnsi="David"/>
          <w:sz w:val="20"/>
          <w:szCs w:val="20"/>
          <w:rtl/>
        </w:rPr>
        <w:t>ה</w:t>
      </w:r>
      <w:r w:rsidRPr="00C260B1">
        <w:rPr>
          <w:rFonts w:ascii="David" w:hAnsi="David"/>
          <w:sz w:val="20"/>
          <w:szCs w:val="20"/>
          <w:rtl/>
        </w:rPr>
        <w:t>בעלים מטפל בנבלה</w:t>
      </w:r>
      <w:r w:rsidR="00C260B1" w:rsidRPr="00C260B1">
        <w:rPr>
          <w:rFonts w:ascii="David" w:hAnsi="David"/>
          <w:sz w:val="20"/>
          <w:szCs w:val="20"/>
          <w:rtl/>
        </w:rPr>
        <w:t>, כמו במזיק</w:t>
      </w:r>
      <w:r w:rsidRPr="00C260B1">
        <w:rPr>
          <w:rFonts w:ascii="David" w:hAnsi="David"/>
          <w:sz w:val="20"/>
          <w:szCs w:val="20"/>
          <w:rtl/>
        </w:rPr>
        <w:t>.</w:t>
      </w:r>
      <w:r w:rsidR="00C260B1" w:rsidRPr="00C260B1">
        <w:rPr>
          <w:rFonts w:ascii="David" w:hAnsi="David"/>
          <w:sz w:val="20"/>
          <w:szCs w:val="20"/>
          <w:rtl/>
        </w:rPr>
        <w:t xml:space="preserve"> שואל הוא אחד מסוגי השומרים, ולכאורה גם לגביו לא מתקיימים שלושת התנאים (זה לא שכיח, זה קורה ממילא וזה לא ממון שהזיק). ועדיין </w:t>
      </w:r>
      <w:proofErr w:type="spellStart"/>
      <w:r w:rsidR="00C260B1" w:rsidRPr="00C260B1">
        <w:rPr>
          <w:rFonts w:ascii="David" w:hAnsi="David"/>
          <w:sz w:val="20"/>
          <w:szCs w:val="20"/>
          <w:rtl/>
        </w:rPr>
        <w:t>צל"ע</w:t>
      </w:r>
      <w:proofErr w:type="spellEnd"/>
      <w:r w:rsidR="00C260B1" w:rsidRPr="00C260B1">
        <w:rPr>
          <w:rFonts w:ascii="David" w:hAnsi="David"/>
          <w:sz w:val="20"/>
          <w:szCs w:val="20"/>
          <w:rtl/>
        </w:rPr>
        <w:t xml:space="preserve"> מדוע עלתה כאן הוי </w:t>
      </w:r>
      <w:proofErr w:type="spellStart"/>
      <w:r w:rsidR="00C260B1" w:rsidRPr="00C260B1">
        <w:rPr>
          <w:rFonts w:ascii="David" w:hAnsi="David"/>
          <w:sz w:val="20"/>
          <w:szCs w:val="20"/>
          <w:rtl/>
        </w:rPr>
        <w:t>אמינא</w:t>
      </w:r>
      <w:proofErr w:type="spellEnd"/>
      <w:r w:rsidR="00C260B1" w:rsidRPr="00C260B1">
        <w:rPr>
          <w:rFonts w:ascii="David" w:hAnsi="David"/>
          <w:sz w:val="20"/>
          <w:szCs w:val="20"/>
          <w:rtl/>
        </w:rPr>
        <w:t xml:space="preserve"> אחרת.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BE2"/>
    <w:multiLevelType w:val="hybridMultilevel"/>
    <w:tmpl w:val="E39C7E1E"/>
    <w:lvl w:ilvl="0" w:tplc="83746B5A">
      <w:start w:val="1"/>
      <w:numFmt w:val="hebrew1"/>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72364"/>
    <w:multiLevelType w:val="hybridMultilevel"/>
    <w:tmpl w:val="13D0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B795A"/>
    <w:multiLevelType w:val="hybridMultilevel"/>
    <w:tmpl w:val="ADD078D4"/>
    <w:lvl w:ilvl="0" w:tplc="D25008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23AC2"/>
    <w:multiLevelType w:val="hybridMultilevel"/>
    <w:tmpl w:val="A3C6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E63"/>
    <w:multiLevelType w:val="hybridMultilevel"/>
    <w:tmpl w:val="CC2A0DA4"/>
    <w:lvl w:ilvl="0" w:tplc="F6A6EF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15EAC"/>
    <w:multiLevelType w:val="hybridMultilevel"/>
    <w:tmpl w:val="488C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03"/>
    <w:rsid w:val="00001B19"/>
    <w:rsid w:val="00012FD9"/>
    <w:rsid w:val="0008734D"/>
    <w:rsid w:val="000877A2"/>
    <w:rsid w:val="000A13C9"/>
    <w:rsid w:val="000B7DDE"/>
    <w:rsid w:val="000E0B04"/>
    <w:rsid w:val="000E59B9"/>
    <w:rsid w:val="00157D7A"/>
    <w:rsid w:val="00192C28"/>
    <w:rsid w:val="00197490"/>
    <w:rsid w:val="0019771F"/>
    <w:rsid w:val="001A3BDE"/>
    <w:rsid w:val="0022142C"/>
    <w:rsid w:val="00262C3F"/>
    <w:rsid w:val="002D1ABD"/>
    <w:rsid w:val="002F0379"/>
    <w:rsid w:val="003170A1"/>
    <w:rsid w:val="003256DC"/>
    <w:rsid w:val="003332F2"/>
    <w:rsid w:val="003745BF"/>
    <w:rsid w:val="003775C0"/>
    <w:rsid w:val="00387CD4"/>
    <w:rsid w:val="003926FF"/>
    <w:rsid w:val="00394D1F"/>
    <w:rsid w:val="003B1194"/>
    <w:rsid w:val="003F17B6"/>
    <w:rsid w:val="00406B1E"/>
    <w:rsid w:val="00432150"/>
    <w:rsid w:val="00442856"/>
    <w:rsid w:val="004454EF"/>
    <w:rsid w:val="004854A3"/>
    <w:rsid w:val="004A0AAB"/>
    <w:rsid w:val="005106A7"/>
    <w:rsid w:val="0058454E"/>
    <w:rsid w:val="00597088"/>
    <w:rsid w:val="005A1147"/>
    <w:rsid w:val="005A7532"/>
    <w:rsid w:val="005B740F"/>
    <w:rsid w:val="0060644C"/>
    <w:rsid w:val="00607BE0"/>
    <w:rsid w:val="00616720"/>
    <w:rsid w:val="00660A0F"/>
    <w:rsid w:val="00691A5D"/>
    <w:rsid w:val="007733F5"/>
    <w:rsid w:val="00795C32"/>
    <w:rsid w:val="007E5571"/>
    <w:rsid w:val="00833BC2"/>
    <w:rsid w:val="00843476"/>
    <w:rsid w:val="00861A3B"/>
    <w:rsid w:val="00891712"/>
    <w:rsid w:val="008D5934"/>
    <w:rsid w:val="008D6D44"/>
    <w:rsid w:val="009171AB"/>
    <w:rsid w:val="009B5BF6"/>
    <w:rsid w:val="009E589A"/>
    <w:rsid w:val="00B14E87"/>
    <w:rsid w:val="00B166C7"/>
    <w:rsid w:val="00B2121B"/>
    <w:rsid w:val="00B70BEF"/>
    <w:rsid w:val="00B85C64"/>
    <w:rsid w:val="00BD1710"/>
    <w:rsid w:val="00BE778A"/>
    <w:rsid w:val="00C03E0D"/>
    <w:rsid w:val="00C13495"/>
    <w:rsid w:val="00C21B0C"/>
    <w:rsid w:val="00C260B1"/>
    <w:rsid w:val="00C51603"/>
    <w:rsid w:val="00C763FD"/>
    <w:rsid w:val="00D21FF7"/>
    <w:rsid w:val="00D616CB"/>
    <w:rsid w:val="00D84F33"/>
    <w:rsid w:val="00DB1848"/>
    <w:rsid w:val="00E30B68"/>
    <w:rsid w:val="00E350F9"/>
    <w:rsid w:val="00E479C6"/>
    <w:rsid w:val="00E84A5E"/>
    <w:rsid w:val="00E93D18"/>
    <w:rsid w:val="00EA7AB0"/>
    <w:rsid w:val="00F115BC"/>
    <w:rsid w:val="00F23385"/>
    <w:rsid w:val="00F2342E"/>
    <w:rsid w:val="00F2418F"/>
    <w:rsid w:val="00FD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9AF44-7C6A-4788-AF87-46C0AEBE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603"/>
    <w:pPr>
      <w:bidi/>
      <w:spacing w:after="0" w:line="240" w:lineRule="auto"/>
      <w:jc w:val="center"/>
    </w:pPr>
    <w:rPr>
      <w:rFonts w:ascii="Times New Roman" w:eastAsia="Times New Roman" w:hAnsi="Times New Roman" w:cs="David"/>
      <w:sz w:val="24"/>
      <w:szCs w:val="24"/>
    </w:rPr>
  </w:style>
  <w:style w:type="paragraph" w:styleId="2">
    <w:name w:val="heading 2"/>
    <w:basedOn w:val="a"/>
    <w:next w:val="a"/>
    <w:link w:val="20"/>
    <w:qFormat/>
    <w:rsid w:val="00D616CB"/>
    <w:pPr>
      <w:spacing w:before="120" w:line="360" w:lineRule="auto"/>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51603"/>
    <w:rPr>
      <w:rFonts w:cs="Times New Roman"/>
      <w:color w:val="0563C1"/>
      <w:u w:val="single"/>
    </w:rPr>
  </w:style>
  <w:style w:type="table" w:styleId="a3">
    <w:name w:val="Table Grid"/>
    <w:basedOn w:val="a1"/>
    <w:uiPriority w:val="39"/>
    <w:rsid w:val="00C516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0E0B04"/>
    <w:rPr>
      <w:sz w:val="20"/>
      <w:szCs w:val="20"/>
    </w:rPr>
  </w:style>
  <w:style w:type="character" w:customStyle="1" w:styleId="a5">
    <w:name w:val="טקסט הערת שוליים תו"/>
    <w:basedOn w:val="a0"/>
    <w:link w:val="a4"/>
    <w:uiPriority w:val="99"/>
    <w:semiHidden/>
    <w:rsid w:val="000E0B04"/>
    <w:rPr>
      <w:rFonts w:ascii="Times New Roman" w:eastAsia="Times New Roman" w:hAnsi="Times New Roman" w:cs="David"/>
      <w:sz w:val="20"/>
      <w:szCs w:val="20"/>
    </w:rPr>
  </w:style>
  <w:style w:type="character" w:styleId="a6">
    <w:name w:val="footnote reference"/>
    <w:basedOn w:val="a0"/>
    <w:semiHidden/>
    <w:unhideWhenUsed/>
    <w:rsid w:val="000E0B04"/>
    <w:rPr>
      <w:vertAlign w:val="superscript"/>
    </w:rPr>
  </w:style>
  <w:style w:type="paragraph" w:styleId="a7">
    <w:name w:val="List Paragraph"/>
    <w:basedOn w:val="a"/>
    <w:uiPriority w:val="34"/>
    <w:qFormat/>
    <w:rsid w:val="004454EF"/>
    <w:pPr>
      <w:ind w:left="720"/>
      <w:contextualSpacing/>
    </w:pPr>
  </w:style>
  <w:style w:type="character" w:styleId="a8">
    <w:name w:val="Placeholder Text"/>
    <w:basedOn w:val="a0"/>
    <w:uiPriority w:val="99"/>
    <w:semiHidden/>
    <w:rsid w:val="00B70BEF"/>
    <w:rPr>
      <w:color w:val="808080"/>
    </w:rPr>
  </w:style>
  <w:style w:type="character" w:customStyle="1" w:styleId="20">
    <w:name w:val="כותרת 2 תו"/>
    <w:basedOn w:val="a0"/>
    <w:link w:val="2"/>
    <w:rsid w:val="00D616CB"/>
    <w:rPr>
      <w:rFonts w:ascii="Times New Roman" w:eastAsia="Times New Roman" w:hAnsi="Times New Roman"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yab.net/%D7%9B%D7%AA%D7%91%D7%99%D7%9D/%D7%9E%D7%90%D7%9E%D7%A8%D7%99%D7%9D/%D7%A9%D7%A0%D7%99-%D7%A1%D7%95%D7%92%D7%99-%D7%9E%D7%94-%D7%94%D7%A6%D7%93-%D7%94%D7%91%D7%A0%D7%99%D7%99%D7%94-%D7%9E%D7%95%D7%A9%D7%92%D7%99%D7%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CCBE-9E63-4CD7-97A7-56E7417F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Pages>
  <Words>3210</Words>
  <Characters>16052</Characters>
  <Application>Microsoft Office Word</Application>
  <DocSecurity>0</DocSecurity>
  <Lines>133</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אברהם</dc:creator>
  <cp:keywords/>
  <dc:description/>
  <cp:lastModifiedBy>מיכאל אברהם</cp:lastModifiedBy>
  <cp:revision>21</cp:revision>
  <dcterms:created xsi:type="dcterms:W3CDTF">2020-11-05T16:20:00Z</dcterms:created>
  <dcterms:modified xsi:type="dcterms:W3CDTF">2020-11-17T08:35:00Z</dcterms:modified>
</cp:coreProperties>
</file>