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4D" w:rsidRPr="004F3B87" w:rsidRDefault="009B1D70" w:rsidP="004F3B87">
      <w:pPr>
        <w:spacing w:after="0"/>
        <w:jc w:val="both"/>
        <w:rPr>
          <w:sz w:val="28"/>
          <w:szCs w:val="28"/>
          <w:rtl/>
        </w:rPr>
      </w:pPr>
      <w:r w:rsidRPr="004F3B87">
        <w:rPr>
          <w:rFonts w:hint="cs"/>
          <w:sz w:val="28"/>
          <w:szCs w:val="28"/>
          <w:rtl/>
        </w:rPr>
        <w:t>בס"</w:t>
      </w:r>
    </w:p>
    <w:p w:rsidR="0001302B" w:rsidRPr="00716D40" w:rsidRDefault="009B1D70" w:rsidP="00716D40">
      <w:pPr>
        <w:spacing w:after="0"/>
        <w:jc w:val="center"/>
        <w:rPr>
          <w:b/>
          <w:bCs/>
          <w:sz w:val="36"/>
          <w:szCs w:val="36"/>
          <w:rtl/>
        </w:rPr>
        <w:sectPr w:rsidR="0001302B" w:rsidRPr="00716D40" w:rsidSect="00012FD9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4F3B87">
        <w:rPr>
          <w:rFonts w:hint="cs"/>
          <w:b/>
          <w:bCs/>
          <w:sz w:val="36"/>
          <w:szCs w:val="36"/>
          <w:rtl/>
        </w:rPr>
        <w:t>בדין כל ישראל יוצאים במשלוח מנות אחד</w:t>
      </w:r>
    </w:p>
    <w:p w:rsidR="00716D40" w:rsidRDefault="00716D40" w:rsidP="007649E6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A140EF" w:rsidRDefault="000E3867" w:rsidP="00716D40">
      <w:pPr>
        <w:spacing w:after="0"/>
        <w:jc w:val="both"/>
        <w:rPr>
          <w:rFonts w:cs="Guttman Rashi" w:hint="cs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>כ</w:t>
      </w:r>
      <w:r w:rsidR="009B1D70" w:rsidRPr="0001302B">
        <w:rPr>
          <w:rFonts w:cs="Guttman Rashi" w:hint="cs"/>
          <w:sz w:val="28"/>
          <w:szCs w:val="28"/>
          <w:rtl/>
        </w:rPr>
        <w:t xml:space="preserve">רבן של כל בני הגולה </w:t>
      </w:r>
      <w:proofErr w:type="spellStart"/>
      <w:r w:rsidR="007649E6">
        <w:rPr>
          <w:rFonts w:cs="Guttman Rashi" w:hint="cs"/>
          <w:sz w:val="28"/>
          <w:szCs w:val="28"/>
          <w:rtl/>
        </w:rPr>
        <w:t>החופק"ק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לוד ומצודתו פרוסה ברחבי היקום </w:t>
      </w:r>
      <w:r w:rsidR="009B1D70" w:rsidRPr="0001302B">
        <w:rPr>
          <w:rFonts w:cs="Guttman Rashi" w:hint="cs"/>
          <w:sz w:val="28"/>
          <w:szCs w:val="28"/>
          <w:rtl/>
        </w:rPr>
        <w:t xml:space="preserve">נשאלתי </w:t>
      </w:r>
      <w:r w:rsidR="007649E6">
        <w:rPr>
          <w:rFonts w:cs="Guttman Rashi" w:hint="cs"/>
          <w:sz w:val="28"/>
          <w:szCs w:val="28"/>
          <w:rtl/>
        </w:rPr>
        <w:t xml:space="preserve">זה לא </w:t>
      </w:r>
      <w:r w:rsidR="009B1D70" w:rsidRPr="0001302B">
        <w:rPr>
          <w:rFonts w:cs="Guttman Rashi" w:hint="cs"/>
          <w:sz w:val="28"/>
          <w:szCs w:val="28"/>
          <w:rtl/>
        </w:rPr>
        <w:t xml:space="preserve">כבר </w:t>
      </w:r>
      <w:r w:rsidR="00A140EF">
        <w:rPr>
          <w:rFonts w:cs="Guttman Rashi" w:hint="cs"/>
          <w:sz w:val="28"/>
          <w:szCs w:val="28"/>
          <w:rtl/>
        </w:rPr>
        <w:t xml:space="preserve">שאלה חמורה </w:t>
      </w:r>
      <w:proofErr w:type="spellStart"/>
      <w:r w:rsidR="00A140EF">
        <w:rPr>
          <w:rFonts w:cs="Guttman Rashi" w:hint="cs"/>
          <w:sz w:val="28"/>
          <w:szCs w:val="28"/>
          <w:rtl/>
        </w:rPr>
        <w:t>בעניינא</w:t>
      </w:r>
      <w:proofErr w:type="spellEnd"/>
      <w:r w:rsidR="00A140EF">
        <w:rPr>
          <w:rFonts w:cs="Guttman Rashi" w:hint="cs"/>
          <w:sz w:val="28"/>
          <w:szCs w:val="28"/>
          <w:rtl/>
        </w:rPr>
        <w:t xml:space="preserve"> דיומא וז"ל השואל </w:t>
      </w:r>
      <w:proofErr w:type="spellStart"/>
      <w:r w:rsidR="00A140EF">
        <w:rPr>
          <w:rFonts w:cs="Guttman Rashi" w:hint="cs"/>
          <w:sz w:val="28"/>
          <w:szCs w:val="28"/>
          <w:rtl/>
        </w:rPr>
        <w:t>שליט"א</w:t>
      </w:r>
      <w:proofErr w:type="spellEnd"/>
      <w:r w:rsidR="00A140EF">
        <w:rPr>
          <w:rFonts w:cs="Guttman Rashi" w:hint="cs"/>
          <w:sz w:val="28"/>
          <w:szCs w:val="28"/>
          <w:rtl/>
        </w:rPr>
        <w:t>.</w:t>
      </w:r>
      <w:proofErr w:type="spellStart"/>
    </w:p>
    <w:p w:rsidR="00A140EF" w:rsidRDefault="00A140EF" w:rsidP="00716D40">
      <w:pPr>
        <w:spacing w:after="0"/>
        <w:jc w:val="both"/>
        <w:rPr>
          <w:rFonts w:cs="Guttman Rashi"/>
          <w:sz w:val="28"/>
          <w:szCs w:val="28"/>
          <w:rtl/>
        </w:rPr>
      </w:pPr>
      <w:proofErr w:type="spellEnd"/>
    </w:p>
    <w:p w:rsidR="008A377F" w:rsidRDefault="00A140EF" w:rsidP="008A377F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>לכב' הרב הגדול מעוז ומגדול, נטע נאמן צנצנת המן, אשר כ</w:t>
      </w:r>
      <w:r w:rsidR="008A377F">
        <w:rPr>
          <w:rFonts w:cs="Guttman Rashi" w:hint="cs"/>
          <w:sz w:val="28"/>
          <w:szCs w:val="28"/>
          <w:rtl/>
        </w:rPr>
        <w:t xml:space="preserve">ל </w:t>
      </w:r>
      <w:proofErr w:type="spellStart"/>
      <w:r w:rsidR="008A377F">
        <w:rPr>
          <w:rFonts w:cs="Guttman Rashi" w:hint="cs"/>
          <w:sz w:val="28"/>
          <w:szCs w:val="28"/>
          <w:rtl/>
        </w:rPr>
        <w:t>שבחא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לא </w:t>
      </w:r>
      <w:proofErr w:type="spellStart"/>
      <w:r w:rsidR="008A377F">
        <w:rPr>
          <w:rFonts w:cs="Guttman Rashi" w:hint="cs"/>
          <w:sz w:val="28"/>
          <w:szCs w:val="28"/>
          <w:rtl/>
        </w:rPr>
        <w:t>אתיא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ליה </w:t>
      </w:r>
      <w:proofErr w:type="spellStart"/>
      <w:r w:rsidR="008A377F">
        <w:rPr>
          <w:rFonts w:cs="Guttman Rashi" w:hint="cs"/>
          <w:sz w:val="28"/>
          <w:szCs w:val="28"/>
          <w:rtl/>
        </w:rPr>
        <w:t>ותיוהא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לא חזיתי ביה, כל רז לא אניס ליה </w:t>
      </w:r>
      <w:proofErr w:type="spellStart"/>
      <w:r w:rsidR="008A377F">
        <w:rPr>
          <w:rFonts w:cs="Guttman Rashi" w:hint="cs"/>
          <w:sz w:val="28"/>
          <w:szCs w:val="28"/>
          <w:rtl/>
        </w:rPr>
        <w:t>ו</w:t>
      </w:r>
      <w:r>
        <w:rPr>
          <w:rFonts w:cs="Guttman Rashi" w:hint="cs"/>
          <w:sz w:val="28"/>
          <w:szCs w:val="28"/>
          <w:rtl/>
        </w:rPr>
        <w:t>מברכתא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חביט</w:t>
      </w:r>
      <w:r w:rsidR="008A377F">
        <w:rPr>
          <w:rFonts w:cs="Guttman Rashi" w:hint="cs"/>
          <w:sz w:val="28"/>
          <w:szCs w:val="28"/>
          <w:rtl/>
        </w:rPr>
        <w:t>א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8A377F">
        <w:rPr>
          <w:rFonts w:cs="Guttman Rashi" w:hint="cs"/>
          <w:sz w:val="28"/>
          <w:szCs w:val="28"/>
          <w:rtl/>
        </w:rPr>
        <w:t>קמ</w:t>
      </w:r>
      <w:r>
        <w:rPr>
          <w:rFonts w:cs="Guttman Rashi" w:hint="cs"/>
          <w:sz w:val="28"/>
          <w:szCs w:val="28"/>
          <w:rtl/>
        </w:rPr>
        <w:t>יה</w:t>
      </w:r>
      <w:proofErr w:type="spellEnd"/>
      <w:r>
        <w:rPr>
          <w:rFonts w:cs="Guttman Rashi" w:hint="cs"/>
          <w:sz w:val="28"/>
          <w:szCs w:val="28"/>
          <w:rtl/>
        </w:rPr>
        <w:t xml:space="preserve"> (</w:t>
      </w:r>
      <w:r w:rsidR="008A377F">
        <w:rPr>
          <w:rFonts w:cs="Guttman Rashi" w:hint="cs"/>
          <w:sz w:val="28"/>
          <w:szCs w:val="28"/>
          <w:rtl/>
        </w:rPr>
        <w:t>כתובות י ע"א</w:t>
      </w:r>
      <w:r>
        <w:rPr>
          <w:rFonts w:cs="Guttman Rashi" w:hint="cs"/>
          <w:sz w:val="28"/>
          <w:szCs w:val="28"/>
          <w:rtl/>
        </w:rPr>
        <w:t xml:space="preserve">), </w:t>
      </w:r>
      <w:r w:rsidR="008A377F">
        <w:rPr>
          <w:rFonts w:cs="Guttman Rashi" w:hint="cs"/>
          <w:sz w:val="28"/>
          <w:szCs w:val="28"/>
          <w:rtl/>
        </w:rPr>
        <w:t xml:space="preserve">פה ממלל עמוקות אשר לו יאות כל שקתות, אשר כל רואהו נס ונבזה וזועק ואומר מה נורא המקום הזה, תל תלפיות אליו פונות כל פיות וכו' </w:t>
      </w:r>
      <w:proofErr w:type="spellStart"/>
      <w:r w:rsidR="008A377F">
        <w:rPr>
          <w:rFonts w:cs="Guttman Rashi" w:hint="cs"/>
          <w:sz w:val="28"/>
          <w:szCs w:val="28"/>
          <w:rtl/>
        </w:rPr>
        <w:t>וכו</w:t>
      </w:r>
      <w:proofErr w:type="spellEnd"/>
      <w:r w:rsidR="008A377F">
        <w:rPr>
          <w:rFonts w:cs="Guttman Rashi" w:hint="cs"/>
          <w:sz w:val="28"/>
          <w:szCs w:val="28"/>
          <w:rtl/>
        </w:rPr>
        <w:t>'. ירשה מר ואפתח כנהר את פי, ואריק אליו דל חרבי. העני ממעש עומד לפניו נרעש, ותוכו כים נגרש ונרגש. תולע</w:t>
      </w:r>
      <w:bookmarkStart w:id="0" w:name="_GoBack"/>
      <w:bookmarkEnd w:id="0"/>
      <w:r w:rsidR="008A377F">
        <w:rPr>
          <w:rFonts w:cs="Guttman Rashi" w:hint="cs"/>
          <w:sz w:val="28"/>
          <w:szCs w:val="28"/>
          <w:rtl/>
        </w:rPr>
        <w:t xml:space="preserve">ת ולא איש כל ברנש ואונו אל מול תפארת הדר גאונו, הן כל איש בפתחו לפניו </w:t>
      </w:r>
      <w:proofErr w:type="spellStart"/>
      <w:r w:rsidR="008A377F">
        <w:rPr>
          <w:rFonts w:cs="Guttman Rashi" w:hint="cs"/>
          <w:sz w:val="28"/>
          <w:szCs w:val="28"/>
          <w:rtl/>
        </w:rPr>
        <w:t>פיהו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עוונו יישא ולא יידע מיהו וכו' וכו' </w:t>
      </w:r>
      <w:r w:rsidR="008A377F">
        <w:rPr>
          <w:rFonts w:cs="Guttman Rashi" w:hint="cs"/>
          <w:sz w:val="28"/>
          <w:szCs w:val="28"/>
          <w:rtl/>
        </w:rPr>
        <w:t>(ודוק היטב כי קיצרתי לרוב צניעותי).</w:t>
      </w:r>
    </w:p>
    <w:p w:rsidR="008A377F" w:rsidRDefault="009B1D70" w:rsidP="008A377F">
      <w:pPr>
        <w:spacing w:after="0"/>
        <w:jc w:val="both"/>
        <w:rPr>
          <w:rFonts w:cs="Guttman Rashi"/>
          <w:sz w:val="28"/>
          <w:szCs w:val="28"/>
          <w:rtl/>
        </w:rPr>
      </w:pPr>
      <w:proofErr w:type="spellStart"/>
      <w:r w:rsidRPr="0001302B">
        <w:rPr>
          <w:rFonts w:cs="Guttman Rashi" w:hint="cs"/>
          <w:sz w:val="28"/>
          <w:szCs w:val="28"/>
          <w:rtl/>
        </w:rPr>
        <w:t>בהך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דכל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ישראל יוצאים בפסח אחד (פסחים </w:t>
      </w:r>
      <w:proofErr w:type="spellStart"/>
      <w:r w:rsidRPr="0001302B">
        <w:rPr>
          <w:rFonts w:cs="Guttman Rashi" w:hint="cs"/>
          <w:sz w:val="28"/>
          <w:szCs w:val="28"/>
          <w:rtl/>
        </w:rPr>
        <w:t>עח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ע"ב) וראו</w:t>
      </w:r>
      <w:r w:rsidR="000E3867" w:rsidRPr="0001302B">
        <w:rPr>
          <w:rFonts w:cs="Guttman Rashi" w:hint="cs"/>
          <w:sz w:val="28"/>
          <w:szCs w:val="28"/>
          <w:rtl/>
        </w:rPr>
        <w:t>י</w:t>
      </w:r>
      <w:r w:rsidRPr="0001302B">
        <w:rPr>
          <w:rFonts w:cs="Guttman Rashi" w:hint="cs"/>
          <w:sz w:val="28"/>
          <w:szCs w:val="28"/>
          <w:rtl/>
        </w:rPr>
        <w:t xml:space="preserve">ים </w:t>
      </w:r>
      <w:proofErr w:type="spellStart"/>
      <w:r w:rsidRPr="0001302B">
        <w:rPr>
          <w:rFonts w:cs="Guttman Rashi" w:hint="cs"/>
          <w:sz w:val="28"/>
          <w:szCs w:val="28"/>
          <w:rtl/>
        </w:rPr>
        <w:t>לישב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בסוכה אחת (סוכה </w:t>
      </w:r>
      <w:proofErr w:type="spellStart"/>
      <w:r w:rsidRPr="0001302B">
        <w:rPr>
          <w:rFonts w:cs="Guttman Rashi" w:hint="cs"/>
          <w:sz w:val="28"/>
          <w:szCs w:val="28"/>
          <w:rtl/>
        </w:rPr>
        <w:t>כז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ע"ב), אי כל ישראל ראויים לצאת במשלוח מנות אחד. וכן </w:t>
      </w:r>
      <w:r w:rsidR="008A377F">
        <w:rPr>
          <w:rFonts w:cs="Guttman Rashi" w:hint="cs"/>
          <w:sz w:val="28"/>
          <w:szCs w:val="28"/>
          <w:rtl/>
        </w:rPr>
        <w:t>יואיל מר וייטיב עמדי חסדו</w:t>
      </w:r>
      <w:r w:rsidR="000E3867" w:rsidRPr="0001302B">
        <w:rPr>
          <w:rFonts w:cs="Guttman Rashi" w:hint="cs"/>
          <w:sz w:val="28"/>
          <w:szCs w:val="28"/>
          <w:rtl/>
        </w:rPr>
        <w:t xml:space="preserve"> </w:t>
      </w:r>
      <w:r w:rsidRPr="0001302B">
        <w:rPr>
          <w:rFonts w:cs="Guttman Rashi" w:hint="cs"/>
          <w:sz w:val="28"/>
          <w:szCs w:val="28"/>
          <w:rtl/>
        </w:rPr>
        <w:t>לגבי מתנות לאביונים</w:t>
      </w:r>
      <w:r w:rsidR="008A377F">
        <w:rPr>
          <w:rFonts w:cs="Guttman Rashi" w:hint="cs"/>
          <w:sz w:val="28"/>
          <w:szCs w:val="28"/>
          <w:rtl/>
        </w:rPr>
        <w:t xml:space="preserve"> יאמר משכי לאל דל דברו</w:t>
      </w:r>
      <w:r w:rsidRPr="0001302B">
        <w:rPr>
          <w:rFonts w:cs="Guttman Rashi" w:hint="cs"/>
          <w:sz w:val="28"/>
          <w:szCs w:val="28"/>
          <w:rtl/>
        </w:rPr>
        <w:t>.</w:t>
      </w:r>
      <w:r w:rsidR="008A377F">
        <w:rPr>
          <w:rFonts w:cs="Guttman Rashi" w:hint="cs"/>
          <w:sz w:val="28"/>
          <w:szCs w:val="28"/>
          <w:rtl/>
        </w:rPr>
        <w:t xml:space="preserve"> עכ"ל השואל.</w:t>
      </w:r>
    </w:p>
    <w:p w:rsidR="008A377F" w:rsidRDefault="008A377F" w:rsidP="008A377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8A377F" w:rsidRDefault="008A377F" w:rsidP="008A377F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ובשומעי כל זאת התמלאתי </w:t>
      </w:r>
      <w:proofErr w:type="spellStart"/>
      <w:r>
        <w:rPr>
          <w:rFonts w:cs="Guttman Rashi" w:hint="cs"/>
          <w:sz w:val="28"/>
          <w:szCs w:val="28"/>
          <w:rtl/>
        </w:rPr>
        <w:t>עיזוז</w:t>
      </w:r>
      <w:proofErr w:type="spellEnd"/>
      <w:r>
        <w:rPr>
          <w:rFonts w:cs="Guttman Rashi" w:hint="cs"/>
          <w:sz w:val="28"/>
          <w:szCs w:val="28"/>
          <w:rtl/>
        </w:rPr>
        <w:t xml:space="preserve"> כארי, ומיד </w:t>
      </w:r>
      <w:r w:rsidR="000E3867" w:rsidRPr="0001302B">
        <w:rPr>
          <w:rFonts w:cs="Guttman Rashi" w:hint="cs"/>
          <w:sz w:val="28"/>
          <w:szCs w:val="28"/>
          <w:rtl/>
        </w:rPr>
        <w:t>אמרתי לנפשי</w:t>
      </w:r>
      <w:r w:rsidR="00716D40">
        <w:rPr>
          <w:rFonts w:cs="Guttman Rashi" w:hint="cs"/>
          <w:sz w:val="28"/>
          <w:szCs w:val="28"/>
          <w:rtl/>
        </w:rPr>
        <w:t xml:space="preserve"> שחי</w:t>
      </w:r>
      <w:r w:rsidR="000E3867" w:rsidRPr="0001302B">
        <w:rPr>
          <w:rFonts w:cs="Guttman Rashi" w:hint="cs"/>
          <w:sz w:val="28"/>
          <w:szCs w:val="28"/>
          <w:rtl/>
        </w:rPr>
        <w:t xml:space="preserve">, </w:t>
      </w:r>
      <w:r w:rsidR="00716D40">
        <w:rPr>
          <w:rFonts w:cs="Guttman Rashi" w:hint="cs"/>
          <w:sz w:val="28"/>
          <w:szCs w:val="28"/>
          <w:rtl/>
        </w:rPr>
        <w:t>ו</w:t>
      </w:r>
      <w:r>
        <w:rPr>
          <w:rFonts w:cs="Guttman Rashi" w:hint="cs"/>
          <w:sz w:val="28"/>
          <w:szCs w:val="28"/>
          <w:rtl/>
        </w:rPr>
        <w:t>במקום שאין אנשים א</w:t>
      </w:r>
      <w:r w:rsidR="000E3867" w:rsidRPr="0001302B">
        <w:rPr>
          <w:rFonts w:cs="Guttman Rashi" w:hint="cs"/>
          <w:sz w:val="28"/>
          <w:szCs w:val="28"/>
          <w:rtl/>
        </w:rPr>
        <w:t>שתדל להיות</w:t>
      </w:r>
      <w:r w:rsidR="007649E6">
        <w:rPr>
          <w:rFonts w:cs="Guttman Rashi" w:hint="cs"/>
          <w:sz w:val="28"/>
          <w:szCs w:val="28"/>
          <w:rtl/>
        </w:rPr>
        <w:t xml:space="preserve"> ביש (גדא)</w:t>
      </w:r>
      <w:r w:rsidR="000E3867" w:rsidRPr="0001302B">
        <w:rPr>
          <w:rFonts w:cs="Guttman Rashi" w:hint="cs"/>
          <w:sz w:val="28"/>
          <w:szCs w:val="28"/>
          <w:rtl/>
        </w:rPr>
        <w:t xml:space="preserve">, </w:t>
      </w:r>
      <w:r w:rsidR="009B1D70" w:rsidRPr="0001302B">
        <w:rPr>
          <w:rFonts w:cs="Guttman Rashi" w:hint="cs"/>
          <w:sz w:val="28"/>
          <w:szCs w:val="28"/>
          <w:rtl/>
        </w:rPr>
        <w:t xml:space="preserve">וראיתי </w:t>
      </w:r>
    </w:p>
    <w:p w:rsidR="008A377F" w:rsidRDefault="008A377F" w:rsidP="008A377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9B1D70" w:rsidRPr="0001302B" w:rsidRDefault="00716D40" w:rsidP="008A377F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כי לא לי </w:t>
      </w:r>
      <w:r w:rsidR="009B1D70" w:rsidRPr="0001302B">
        <w:rPr>
          <w:rFonts w:cs="Guttman Rashi" w:hint="cs"/>
          <w:sz w:val="28"/>
          <w:szCs w:val="28"/>
          <w:rtl/>
        </w:rPr>
        <w:t xml:space="preserve">בעוניי </w:t>
      </w:r>
      <w:r w:rsidR="000E3867" w:rsidRPr="0001302B">
        <w:rPr>
          <w:rFonts w:cs="Guttman Rashi" w:hint="cs"/>
          <w:sz w:val="28"/>
          <w:szCs w:val="28"/>
          <w:rtl/>
        </w:rPr>
        <w:t>להחשות בעת הזאת</w:t>
      </w:r>
      <w:r w:rsidR="008A377F">
        <w:rPr>
          <w:rFonts w:cs="Guttman Rashi" w:hint="cs"/>
          <w:sz w:val="28"/>
          <w:szCs w:val="28"/>
          <w:rtl/>
        </w:rPr>
        <w:t>,</w:t>
      </w:r>
      <w:r>
        <w:rPr>
          <w:rFonts w:cs="Guttman Rashi" w:hint="cs"/>
          <w:sz w:val="28"/>
          <w:szCs w:val="28"/>
          <w:rtl/>
        </w:rPr>
        <w:t xml:space="preserve"> </w:t>
      </w:r>
      <w:r w:rsidR="008A377F">
        <w:rPr>
          <w:rFonts w:cs="Guttman Rashi" w:hint="cs"/>
          <w:sz w:val="28"/>
          <w:szCs w:val="28"/>
          <w:rtl/>
        </w:rPr>
        <w:t>הן לזו ה</w:t>
      </w:r>
      <w:r>
        <w:rPr>
          <w:rFonts w:cs="Guttman Rashi" w:hint="cs"/>
          <w:sz w:val="28"/>
          <w:szCs w:val="28"/>
          <w:rtl/>
        </w:rPr>
        <w:t>עת הגעתי למלכות,</w:t>
      </w:r>
      <w:r w:rsidR="008A377F">
        <w:rPr>
          <w:rFonts w:cs="Guttman Rashi" w:hint="cs"/>
          <w:sz w:val="28"/>
          <w:szCs w:val="28"/>
          <w:rtl/>
        </w:rPr>
        <w:t xml:space="preserve"> על כן </w:t>
      </w:r>
      <w:r>
        <w:rPr>
          <w:rFonts w:cs="Guttman Rashi" w:hint="cs"/>
          <w:sz w:val="28"/>
          <w:szCs w:val="28"/>
          <w:rtl/>
        </w:rPr>
        <w:t>ראיתי לי מקום להניף ידי החזק</w:t>
      </w:r>
      <w:r w:rsidR="009B1D70" w:rsidRPr="0001302B">
        <w:rPr>
          <w:rFonts w:cs="Guttman Rashi" w:hint="cs"/>
          <w:sz w:val="28"/>
          <w:szCs w:val="28"/>
          <w:rtl/>
        </w:rPr>
        <w:t xml:space="preserve">ה עליה. </w:t>
      </w:r>
      <w:r w:rsidR="008A377F">
        <w:rPr>
          <w:rFonts w:cs="Guttman Rashi" w:hint="cs"/>
          <w:sz w:val="28"/>
          <w:szCs w:val="28"/>
          <w:rtl/>
        </w:rPr>
        <w:t>וב</w:t>
      </w:r>
      <w:r>
        <w:rPr>
          <w:rFonts w:cs="Guttman Rashi" w:hint="cs"/>
          <w:sz w:val="28"/>
          <w:szCs w:val="28"/>
          <w:rtl/>
        </w:rPr>
        <w:t xml:space="preserve">קשתי </w:t>
      </w:r>
      <w:r w:rsidR="008A377F">
        <w:rPr>
          <w:rFonts w:cs="Guttman Rashi" w:hint="cs"/>
          <w:sz w:val="28"/>
          <w:szCs w:val="28"/>
          <w:rtl/>
        </w:rPr>
        <w:t xml:space="preserve">שלוחה למקום בעולמו </w:t>
      </w:r>
      <w:proofErr w:type="spellStart"/>
      <w:r w:rsidR="008A377F">
        <w:rPr>
          <w:rFonts w:cs="Guttman Rashi" w:hint="cs"/>
          <w:sz w:val="28"/>
          <w:szCs w:val="28"/>
          <w:rtl/>
        </w:rPr>
        <w:t>ליתן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לי רשות לדון </w:t>
      </w:r>
      <w:proofErr w:type="spellStart"/>
      <w:r w:rsidR="008A377F">
        <w:rPr>
          <w:rFonts w:cs="Guttman Rashi" w:hint="cs"/>
          <w:sz w:val="28"/>
          <w:szCs w:val="28"/>
          <w:rtl/>
        </w:rPr>
        <w:t>בסוגיא</w:t>
      </w:r>
      <w:proofErr w:type="spellEnd"/>
      <w:r w:rsidR="008A377F">
        <w:rPr>
          <w:rFonts w:cs="Guttman Rashi" w:hint="cs"/>
          <w:sz w:val="28"/>
          <w:szCs w:val="28"/>
          <w:rtl/>
        </w:rPr>
        <w:t xml:space="preserve"> חמורה זו.</w:t>
      </w:r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כהך</w:t>
      </w:r>
      <w:proofErr w:type="spellEnd"/>
      <w:r w:rsidRPr="00716D40">
        <w:rPr>
          <w:rFonts w:cs="Guttman Rashi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ד</w:t>
      </w:r>
      <w:r w:rsidRPr="00716D40">
        <w:rPr>
          <w:rFonts w:cs="Guttman Rashi"/>
          <w:sz w:val="28"/>
          <w:szCs w:val="28"/>
          <w:rtl/>
        </w:rPr>
        <w:t>גביהא</w:t>
      </w:r>
      <w:proofErr w:type="spellEnd"/>
      <w:r w:rsidRPr="00716D40">
        <w:rPr>
          <w:rFonts w:cs="Guttman Rashi"/>
          <w:sz w:val="28"/>
          <w:szCs w:val="28"/>
          <w:rtl/>
        </w:rPr>
        <w:t xml:space="preserve"> בן </w:t>
      </w:r>
      <w:proofErr w:type="spellStart"/>
      <w:r w:rsidRPr="00716D40">
        <w:rPr>
          <w:rFonts w:cs="Guttman Rashi"/>
          <w:sz w:val="28"/>
          <w:szCs w:val="28"/>
          <w:rtl/>
        </w:rPr>
        <w:t>פסיסא</w:t>
      </w:r>
      <w:proofErr w:type="spellEnd"/>
      <w:r w:rsidRPr="00716D40">
        <w:rPr>
          <w:rFonts w:cs="Guttman Rashi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t xml:space="preserve">(סנהדרין צא ע"א) שאמר </w:t>
      </w:r>
      <w:r w:rsidRPr="00716D40">
        <w:rPr>
          <w:rFonts w:cs="Guttman Rashi"/>
          <w:sz w:val="28"/>
          <w:szCs w:val="28"/>
          <w:rtl/>
        </w:rPr>
        <w:t xml:space="preserve">לחכמים תנו לי רשות ואלך ואדון עמהן לפני </w:t>
      </w:r>
      <w:proofErr w:type="spellStart"/>
      <w:r w:rsidRPr="00716D40">
        <w:rPr>
          <w:rFonts w:cs="Guttman Rashi"/>
          <w:sz w:val="28"/>
          <w:szCs w:val="28"/>
          <w:rtl/>
        </w:rPr>
        <w:t>אלכסנדרוס</w:t>
      </w:r>
      <w:proofErr w:type="spellEnd"/>
      <w:r w:rsidRPr="00716D40">
        <w:rPr>
          <w:rFonts w:cs="Guttman Rashi"/>
          <w:sz w:val="28"/>
          <w:szCs w:val="28"/>
          <w:rtl/>
        </w:rPr>
        <w:t xml:space="preserve"> מוקדון אם ינצחוני אמרו הדיוט שבנו </w:t>
      </w:r>
      <w:proofErr w:type="spellStart"/>
      <w:r w:rsidRPr="00716D40">
        <w:rPr>
          <w:rFonts w:cs="Guttman Rashi"/>
          <w:sz w:val="28"/>
          <w:szCs w:val="28"/>
          <w:rtl/>
        </w:rPr>
        <w:t>נצחתם</w:t>
      </w:r>
      <w:proofErr w:type="spellEnd"/>
      <w:r w:rsidRPr="00716D40">
        <w:rPr>
          <w:rFonts w:cs="Guttman Rashi"/>
          <w:sz w:val="28"/>
          <w:szCs w:val="28"/>
          <w:rtl/>
        </w:rPr>
        <w:t xml:space="preserve"> ואם אני אנצח אותם אמרו להם תורת משה </w:t>
      </w:r>
      <w:proofErr w:type="spellStart"/>
      <w:r w:rsidRPr="00716D40">
        <w:rPr>
          <w:rFonts w:cs="Guttman Rashi"/>
          <w:sz w:val="28"/>
          <w:szCs w:val="28"/>
          <w:rtl/>
        </w:rPr>
        <w:t>נצחתכם</w:t>
      </w:r>
      <w:proofErr w:type="spellEnd"/>
      <w:r>
        <w:rPr>
          <w:rFonts w:cs="Guttman Rashi" w:hint="cs"/>
          <w:sz w:val="28"/>
          <w:szCs w:val="28"/>
          <w:rtl/>
        </w:rPr>
        <w:t>.</w:t>
      </w:r>
      <w:r w:rsidRPr="00716D40">
        <w:rPr>
          <w:rFonts w:cs="Guttman Rashi"/>
          <w:sz w:val="28"/>
          <w:szCs w:val="28"/>
          <w:rtl/>
        </w:rPr>
        <w:t xml:space="preserve"> </w:t>
      </w:r>
      <w:r w:rsidR="009B1D70" w:rsidRPr="0001302B">
        <w:rPr>
          <w:rFonts w:cs="Guttman Rashi" w:hint="cs"/>
          <w:sz w:val="28"/>
          <w:szCs w:val="28"/>
          <w:rtl/>
        </w:rPr>
        <w:t>וזה החילי בעזרת</w:t>
      </w:r>
      <w:r w:rsidR="009A286D" w:rsidRPr="0001302B">
        <w:rPr>
          <w:rFonts w:cs="Guttman Rashi" w:hint="cs"/>
          <w:sz w:val="28"/>
          <w:szCs w:val="28"/>
          <w:rtl/>
        </w:rPr>
        <w:t xml:space="preserve"> הנותן ליח</w:t>
      </w:r>
      <w:r w:rsidR="009B1D70" w:rsidRPr="0001302B">
        <w:rPr>
          <w:rFonts w:cs="Guttman Rashi" w:hint="cs"/>
          <w:sz w:val="28"/>
          <w:szCs w:val="28"/>
          <w:rtl/>
        </w:rPr>
        <w:t>ף מוח ולאין אונים שינה ירבה.</w:t>
      </w:r>
    </w:p>
    <w:p w:rsidR="009B1D70" w:rsidRPr="0001302B" w:rsidRDefault="009B1D70" w:rsidP="004F3B87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716D40" w:rsidRDefault="009B1D70" w:rsidP="007649E6">
      <w:pPr>
        <w:spacing w:after="0"/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>ו</w:t>
      </w:r>
      <w:r w:rsidR="00716D40">
        <w:rPr>
          <w:rFonts w:cs="Guttman Rashi" w:hint="cs"/>
          <w:sz w:val="28"/>
          <w:szCs w:val="28"/>
          <w:rtl/>
        </w:rPr>
        <w:t xml:space="preserve">הנה </w:t>
      </w:r>
      <w:r w:rsidR="004F3B87" w:rsidRPr="0001302B">
        <w:rPr>
          <w:rFonts w:cs="Guttman Rashi" w:hint="cs"/>
          <w:sz w:val="28"/>
          <w:szCs w:val="28"/>
          <w:rtl/>
        </w:rPr>
        <w:t xml:space="preserve">במושכל ראשון היה נראה לרום מעלת כבודי בהקדם </w:t>
      </w:r>
      <w:r w:rsidRPr="0001302B">
        <w:rPr>
          <w:rFonts w:cs="Guttman Rashi" w:hint="cs"/>
          <w:sz w:val="28"/>
          <w:szCs w:val="28"/>
          <w:rtl/>
        </w:rPr>
        <w:t xml:space="preserve">מה </w:t>
      </w:r>
      <w:proofErr w:type="spellStart"/>
      <w:r w:rsidRPr="0001302B">
        <w:rPr>
          <w:rFonts w:cs="Guttman Rashi" w:hint="cs"/>
          <w:sz w:val="28"/>
          <w:szCs w:val="28"/>
          <w:rtl/>
        </w:rPr>
        <w:t>דמצינו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בכמה </w:t>
      </w:r>
      <w:proofErr w:type="spellStart"/>
      <w:r w:rsidRPr="0001302B">
        <w:rPr>
          <w:rFonts w:cs="Guttman Rashi" w:hint="cs"/>
          <w:sz w:val="28"/>
          <w:szCs w:val="28"/>
          <w:rtl/>
        </w:rPr>
        <w:t>דוכתי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r w:rsidR="00716D40">
        <w:rPr>
          <w:rFonts w:cs="Guttman Rashi" w:hint="cs"/>
          <w:sz w:val="28"/>
          <w:szCs w:val="28"/>
          <w:rtl/>
        </w:rPr>
        <w:t xml:space="preserve">הך </w:t>
      </w:r>
      <w:proofErr w:type="spellStart"/>
      <w:r w:rsidR="00716D40">
        <w:rPr>
          <w:rFonts w:cs="Guttman Rashi" w:hint="cs"/>
          <w:sz w:val="28"/>
          <w:szCs w:val="28"/>
          <w:rtl/>
        </w:rPr>
        <w:t>הלכתות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דגוד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לבוד ודופן עקומה</w:t>
      </w:r>
      <w:r w:rsidR="007649E6">
        <w:rPr>
          <w:rFonts w:cs="Guttman Rashi" w:hint="cs"/>
          <w:sz w:val="28"/>
          <w:szCs w:val="28"/>
          <w:rtl/>
        </w:rPr>
        <w:t xml:space="preserve"> אשר </w:t>
      </w:r>
      <w:proofErr w:type="spellStart"/>
      <w:r w:rsidR="007649E6">
        <w:rPr>
          <w:rFonts w:cs="Guttman Rashi" w:hint="cs"/>
          <w:sz w:val="28"/>
          <w:szCs w:val="28"/>
          <w:rtl/>
        </w:rPr>
        <w:t>נחתא</w:t>
      </w:r>
      <w:proofErr w:type="spellEnd"/>
      <w:r w:rsidR="00716D40">
        <w:rPr>
          <w:rFonts w:cs="Guttman Rashi" w:hint="cs"/>
          <w:sz w:val="28"/>
          <w:szCs w:val="28"/>
          <w:rtl/>
        </w:rPr>
        <w:t xml:space="preserve"> אלינו </w:t>
      </w:r>
      <w:proofErr w:type="spellStart"/>
      <w:r w:rsidR="00716D40">
        <w:rPr>
          <w:rFonts w:cs="Guttman Rashi" w:hint="cs"/>
          <w:sz w:val="28"/>
          <w:szCs w:val="28"/>
          <w:rtl/>
        </w:rPr>
        <w:t>כ</w:t>
      </w:r>
      <w:r w:rsidR="007649E6">
        <w:rPr>
          <w:rFonts w:cs="Guttman Rashi" w:hint="cs"/>
          <w:sz w:val="28"/>
          <w:szCs w:val="28"/>
          <w:rtl/>
        </w:rPr>
        <w:t>קטפרס</w:t>
      </w:r>
      <w:proofErr w:type="spellEnd"/>
      <w:r w:rsidR="00716D40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716D40">
        <w:rPr>
          <w:rFonts w:cs="Guttman Rashi" w:hint="cs"/>
          <w:sz w:val="28"/>
          <w:szCs w:val="28"/>
          <w:rtl/>
        </w:rPr>
        <w:t>וניצוק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היישר מסיני</w:t>
      </w:r>
      <w:r w:rsidRPr="0001302B">
        <w:rPr>
          <w:rFonts w:cs="Guttman Rashi" w:hint="cs"/>
          <w:sz w:val="28"/>
          <w:szCs w:val="28"/>
          <w:rtl/>
        </w:rPr>
        <w:t>. ו</w:t>
      </w:r>
      <w:r w:rsidR="007649E6">
        <w:rPr>
          <w:rFonts w:cs="Guttman Rashi" w:hint="cs"/>
          <w:sz w:val="28"/>
          <w:szCs w:val="28"/>
          <w:rtl/>
        </w:rPr>
        <w:t xml:space="preserve">הנה </w:t>
      </w:r>
      <w:proofErr w:type="spellStart"/>
      <w:r w:rsidRPr="0001302B">
        <w:rPr>
          <w:rFonts w:cs="Guttman Rashi" w:hint="cs"/>
          <w:sz w:val="28"/>
          <w:szCs w:val="28"/>
          <w:rtl/>
        </w:rPr>
        <w:t>מה</w:t>
      </w:r>
      <w:r w:rsidR="007649E6">
        <w:rPr>
          <w:rFonts w:cs="Guttman Rashi" w:hint="cs"/>
          <w:sz w:val="28"/>
          <w:szCs w:val="28"/>
          <w:rtl/>
        </w:rPr>
        <w:t>ך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ה</w:t>
      </w:r>
      <w:r w:rsidR="004F3B87" w:rsidRPr="0001302B">
        <w:rPr>
          <w:rFonts w:cs="Guttman Rashi" w:hint="cs"/>
          <w:sz w:val="28"/>
          <w:szCs w:val="28"/>
          <w:rtl/>
        </w:rPr>
        <w:t>ל</w:t>
      </w:r>
      <w:r w:rsidRPr="0001302B">
        <w:rPr>
          <w:rFonts w:cs="Guttman Rashi" w:hint="cs"/>
          <w:sz w:val="28"/>
          <w:szCs w:val="28"/>
          <w:rtl/>
        </w:rPr>
        <w:t>כ</w:t>
      </w:r>
      <w:r w:rsidR="007649E6">
        <w:rPr>
          <w:rFonts w:cs="Guttman Rashi" w:hint="cs"/>
          <w:sz w:val="28"/>
          <w:szCs w:val="28"/>
          <w:rtl/>
        </w:rPr>
        <w:t>ה</w:t>
      </w:r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7649E6">
        <w:rPr>
          <w:rFonts w:cs="Guttman Rashi" w:hint="cs"/>
          <w:sz w:val="28"/>
          <w:szCs w:val="28"/>
          <w:rtl/>
        </w:rPr>
        <w:t>ד</w:t>
      </w:r>
      <w:r w:rsidR="004F3B87" w:rsidRPr="0001302B">
        <w:rPr>
          <w:rFonts w:cs="Guttman Rashi" w:hint="cs"/>
          <w:sz w:val="28"/>
          <w:szCs w:val="28"/>
          <w:rtl/>
        </w:rPr>
        <w:t>לבוד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ילפינן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דכל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היכא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דחסר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ג"ט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r w:rsidR="004F3B87" w:rsidRPr="0001302B">
        <w:rPr>
          <w:rFonts w:cs="Guttman Rashi" w:hint="cs"/>
          <w:sz w:val="28"/>
          <w:szCs w:val="28"/>
          <w:rtl/>
        </w:rPr>
        <w:t xml:space="preserve">בדופן י' </w:t>
      </w:r>
      <w:proofErr w:type="spellStart"/>
      <w:r w:rsidR="00716D40">
        <w:rPr>
          <w:rFonts w:cs="Guttman Rashi" w:hint="cs"/>
          <w:sz w:val="28"/>
          <w:szCs w:val="28"/>
          <w:rtl/>
        </w:rPr>
        <w:t>רואין</w:t>
      </w:r>
      <w:proofErr w:type="spellEnd"/>
      <w:r w:rsidR="00716D40">
        <w:rPr>
          <w:rFonts w:cs="Guttman Rashi" w:hint="cs"/>
          <w:sz w:val="28"/>
          <w:szCs w:val="28"/>
          <w:rtl/>
        </w:rPr>
        <w:t xml:space="preserve"> אותה</w:t>
      </w:r>
      <w:r w:rsidRPr="0001302B">
        <w:rPr>
          <w:rFonts w:cs="Guttman Rashi" w:hint="cs"/>
          <w:sz w:val="28"/>
          <w:szCs w:val="28"/>
          <w:rtl/>
        </w:rPr>
        <w:t xml:space="preserve"> כאילו </w:t>
      </w:r>
      <w:r w:rsidR="007649E6">
        <w:rPr>
          <w:rFonts w:cs="Guttman Rashi" w:hint="cs"/>
          <w:sz w:val="28"/>
          <w:szCs w:val="28"/>
          <w:rtl/>
        </w:rPr>
        <w:t>כ</w:t>
      </w:r>
      <w:r w:rsidR="004F3B87" w:rsidRPr="0001302B">
        <w:rPr>
          <w:rFonts w:cs="Guttman Rashi" w:hint="cs"/>
          <w:sz w:val="28"/>
          <w:szCs w:val="28"/>
          <w:rtl/>
        </w:rPr>
        <w:t>ל הי'</w:t>
      </w:r>
      <w:r w:rsidR="007649E6">
        <w:rPr>
          <w:rFonts w:cs="Guttman Rashi" w:hint="cs"/>
          <w:sz w:val="28"/>
          <w:szCs w:val="28"/>
          <w:rtl/>
        </w:rPr>
        <w:t xml:space="preserve"> מלא</w:t>
      </w:r>
      <w:r w:rsidRPr="0001302B">
        <w:rPr>
          <w:rFonts w:cs="Guttman Rashi" w:hint="cs"/>
          <w:sz w:val="28"/>
          <w:szCs w:val="28"/>
          <w:rtl/>
        </w:rPr>
        <w:t xml:space="preserve">. אם כן, פשיטא לי </w:t>
      </w:r>
      <w:proofErr w:type="spellStart"/>
      <w:r w:rsidRPr="0001302B">
        <w:rPr>
          <w:rFonts w:cs="Guttman Rashi" w:hint="cs"/>
          <w:sz w:val="28"/>
          <w:szCs w:val="28"/>
          <w:rtl/>
        </w:rPr>
        <w:t>כביעתא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בכותחא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דהשולח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ג</w:t>
      </w:r>
      <w:r w:rsidR="004F3B87" w:rsidRPr="0001302B">
        <w:rPr>
          <w:rFonts w:cs="Guttman Rashi" w:hint="cs"/>
          <w:sz w:val="28"/>
          <w:szCs w:val="28"/>
          <w:rtl/>
        </w:rPr>
        <w:t>'</w:t>
      </w:r>
      <w:r w:rsidRPr="0001302B">
        <w:rPr>
          <w:rFonts w:cs="Guttman Rashi" w:hint="cs"/>
          <w:sz w:val="28"/>
          <w:szCs w:val="28"/>
          <w:rtl/>
        </w:rPr>
        <w:t xml:space="preserve"> מנות ל</w:t>
      </w:r>
      <w:r w:rsidR="004F3B87" w:rsidRPr="0001302B">
        <w:rPr>
          <w:rFonts w:cs="Guttman Rashi" w:hint="cs"/>
          <w:sz w:val="28"/>
          <w:szCs w:val="28"/>
          <w:rtl/>
        </w:rPr>
        <w:t xml:space="preserve">רעהו </w:t>
      </w:r>
      <w:r w:rsidR="00716D40">
        <w:rPr>
          <w:rFonts w:cs="Guttman Rashi" w:hint="cs"/>
          <w:sz w:val="28"/>
          <w:szCs w:val="28"/>
          <w:rtl/>
        </w:rPr>
        <w:t>יכיל לשמו</w:t>
      </w:r>
      <w:r w:rsidRPr="0001302B">
        <w:rPr>
          <w:rFonts w:cs="Guttman Rashi" w:hint="cs"/>
          <w:sz w:val="28"/>
          <w:szCs w:val="28"/>
          <w:rtl/>
        </w:rPr>
        <w:t xml:space="preserve">ט את האמצעית </w:t>
      </w:r>
      <w:r w:rsidR="00716D40">
        <w:rPr>
          <w:rFonts w:cs="Guttman Rashi" w:hint="cs"/>
          <w:sz w:val="28"/>
          <w:szCs w:val="28"/>
          <w:rtl/>
        </w:rPr>
        <w:t>(</w:t>
      </w:r>
      <w:proofErr w:type="spellStart"/>
      <w:r w:rsidR="00716D40">
        <w:rPr>
          <w:rFonts w:cs="Guttman Rashi" w:hint="cs"/>
          <w:sz w:val="28"/>
          <w:szCs w:val="28"/>
          <w:rtl/>
        </w:rPr>
        <w:t>דשביעית</w:t>
      </w:r>
      <w:proofErr w:type="spellEnd"/>
      <w:r w:rsidR="00716D40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716D40">
        <w:rPr>
          <w:rFonts w:cs="Guttman Rashi" w:hint="cs"/>
          <w:sz w:val="28"/>
          <w:szCs w:val="28"/>
          <w:rtl/>
        </w:rPr>
        <w:t>משמטת</w:t>
      </w:r>
      <w:proofErr w:type="spellEnd"/>
      <w:r w:rsidR="00716D40">
        <w:rPr>
          <w:rFonts w:cs="Guttman Rashi" w:hint="cs"/>
          <w:sz w:val="28"/>
          <w:szCs w:val="28"/>
          <w:rtl/>
        </w:rPr>
        <w:t xml:space="preserve"> בסופה) </w:t>
      </w:r>
      <w:r w:rsidRPr="0001302B">
        <w:rPr>
          <w:rFonts w:cs="Guttman Rashi" w:hint="cs"/>
          <w:sz w:val="28"/>
          <w:szCs w:val="28"/>
          <w:rtl/>
        </w:rPr>
        <w:t>מדין לבוד</w:t>
      </w:r>
      <w:r w:rsidR="004F3B87" w:rsidRPr="0001302B">
        <w:rPr>
          <w:rFonts w:cs="Guttman Rashi" w:hint="cs"/>
          <w:sz w:val="28"/>
          <w:szCs w:val="28"/>
          <w:rtl/>
        </w:rPr>
        <w:t xml:space="preserve"> ולשלוח </w:t>
      </w:r>
      <w:r w:rsidR="007649E6">
        <w:rPr>
          <w:rFonts w:cs="Guttman Rashi" w:hint="cs"/>
          <w:sz w:val="28"/>
          <w:szCs w:val="28"/>
          <w:rtl/>
        </w:rPr>
        <w:t>ה</w:t>
      </w:r>
      <w:r w:rsidR="004F3B87" w:rsidRPr="0001302B">
        <w:rPr>
          <w:rFonts w:cs="Guttman Rashi" w:hint="cs"/>
          <w:sz w:val="28"/>
          <w:szCs w:val="28"/>
          <w:rtl/>
        </w:rPr>
        <w:t>ב' מנות</w:t>
      </w:r>
      <w:r w:rsidR="007649E6">
        <w:rPr>
          <w:rFonts w:cs="Guttman Rashi" w:hint="cs"/>
          <w:sz w:val="28"/>
          <w:szCs w:val="28"/>
          <w:rtl/>
        </w:rPr>
        <w:t xml:space="preserve"> הנותרות</w:t>
      </w:r>
      <w:r w:rsidRPr="0001302B">
        <w:rPr>
          <w:rFonts w:cs="Guttman Rashi" w:hint="cs"/>
          <w:sz w:val="28"/>
          <w:szCs w:val="28"/>
          <w:rtl/>
        </w:rPr>
        <w:t xml:space="preserve">, </w:t>
      </w:r>
    </w:p>
    <w:p w:rsidR="00716D40" w:rsidRDefault="00716D40" w:rsidP="007649E6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4F3B87" w:rsidRPr="0001302B" w:rsidRDefault="009B1D70" w:rsidP="007649E6">
      <w:pPr>
        <w:spacing w:after="0"/>
        <w:jc w:val="both"/>
        <w:rPr>
          <w:rFonts w:cs="Guttman Rashi" w:hint="cs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ושפיר </w:t>
      </w:r>
      <w:proofErr w:type="spellStart"/>
      <w:r w:rsidRPr="0001302B">
        <w:rPr>
          <w:rFonts w:cs="Guttman Rashi" w:hint="cs"/>
          <w:sz w:val="28"/>
          <w:szCs w:val="28"/>
          <w:rtl/>
        </w:rPr>
        <w:t>חשיב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ליה כאילו שלח ג</w:t>
      </w:r>
      <w:r w:rsidR="004F3B87" w:rsidRPr="0001302B">
        <w:rPr>
          <w:rFonts w:cs="Guttman Rashi" w:hint="cs"/>
          <w:sz w:val="28"/>
          <w:szCs w:val="28"/>
          <w:rtl/>
        </w:rPr>
        <w:t>'</w:t>
      </w:r>
      <w:r w:rsidRPr="0001302B">
        <w:rPr>
          <w:rFonts w:cs="Guttman Rashi" w:hint="cs"/>
          <w:sz w:val="28"/>
          <w:szCs w:val="28"/>
          <w:rtl/>
        </w:rPr>
        <w:t xml:space="preserve">. </w:t>
      </w:r>
      <w:r w:rsidR="004F3B87" w:rsidRPr="0001302B">
        <w:rPr>
          <w:rFonts w:cs="Guttman Rashi" w:hint="cs"/>
          <w:sz w:val="28"/>
          <w:szCs w:val="28"/>
          <w:rtl/>
        </w:rPr>
        <w:t xml:space="preserve">ולכאורה די בזה. אך שלא להשאיר הגיליון חלק וכדי להראות </w:t>
      </w:r>
      <w:r w:rsidR="007649E6">
        <w:rPr>
          <w:rFonts w:cs="Guttman Rashi" w:hint="cs"/>
          <w:sz w:val="28"/>
          <w:szCs w:val="28"/>
          <w:rtl/>
        </w:rPr>
        <w:t xml:space="preserve">העמים </w:t>
      </w:r>
      <w:r w:rsidR="004F3B87" w:rsidRPr="0001302B">
        <w:rPr>
          <w:rFonts w:cs="Guttman Rashi" w:hint="cs"/>
          <w:sz w:val="28"/>
          <w:szCs w:val="28"/>
          <w:rtl/>
        </w:rPr>
        <w:t xml:space="preserve">את </w:t>
      </w:r>
      <w:r w:rsidR="007649E6">
        <w:rPr>
          <w:rFonts w:cs="Guttman Rashi" w:hint="cs"/>
          <w:sz w:val="28"/>
          <w:szCs w:val="28"/>
          <w:rtl/>
        </w:rPr>
        <w:t xml:space="preserve">עוצם </w:t>
      </w:r>
      <w:r w:rsidR="004F3B87" w:rsidRPr="0001302B">
        <w:rPr>
          <w:rFonts w:cs="Guttman Rashi" w:hint="cs"/>
          <w:sz w:val="28"/>
          <w:szCs w:val="28"/>
          <w:rtl/>
        </w:rPr>
        <w:t>ידי החזקה</w:t>
      </w:r>
      <w:r w:rsidR="007649E6">
        <w:rPr>
          <w:rFonts w:cs="Guttman Rashi" w:hint="cs"/>
          <w:sz w:val="28"/>
          <w:szCs w:val="28"/>
          <w:rtl/>
        </w:rPr>
        <w:t xml:space="preserve"> ואת </w:t>
      </w:r>
      <w:r w:rsidR="00716D40">
        <w:rPr>
          <w:rFonts w:cs="Guttman Rashi" w:hint="cs"/>
          <w:sz w:val="28"/>
          <w:szCs w:val="28"/>
          <w:rtl/>
        </w:rPr>
        <w:t xml:space="preserve">כבודה </w:t>
      </w:r>
      <w:proofErr w:type="spellStart"/>
      <w:r w:rsidR="00716D40">
        <w:rPr>
          <w:rFonts w:cs="Guttman Rashi" w:hint="cs"/>
          <w:sz w:val="28"/>
          <w:szCs w:val="28"/>
          <w:rtl/>
        </w:rPr>
        <w:t>ו</w:t>
      </w:r>
      <w:r w:rsidR="007649E6">
        <w:rPr>
          <w:rFonts w:cs="Guttman Rashi" w:hint="cs"/>
          <w:sz w:val="28"/>
          <w:szCs w:val="28"/>
          <w:rtl/>
        </w:rPr>
        <w:t>יופיה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>, אוסיף עוד דבר כי לא עת היא לחשות, עת פרה היא ליעקב וממנה יתקשה.</w:t>
      </w:r>
    </w:p>
    <w:p w:rsidR="00716D40" w:rsidRDefault="00716D40" w:rsidP="00472B8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9B1D70" w:rsidRPr="0001302B" w:rsidRDefault="00716D40" w:rsidP="00716D40">
      <w:pPr>
        <w:spacing w:after="0"/>
        <w:jc w:val="both"/>
        <w:rPr>
          <w:rFonts w:cs="Guttman Rashi" w:hint="cs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lastRenderedPageBreak/>
        <w:t xml:space="preserve">ובהקדם הך </w:t>
      </w:r>
      <w:proofErr w:type="spellStart"/>
      <w:r>
        <w:rPr>
          <w:rFonts w:cs="Guttman Rashi" w:hint="cs"/>
          <w:sz w:val="28"/>
          <w:szCs w:val="28"/>
          <w:rtl/>
        </w:rPr>
        <w:t>ד</w:t>
      </w:r>
      <w:r w:rsidR="00472B8F">
        <w:rPr>
          <w:rFonts w:cs="Guttman Rashi" w:hint="cs"/>
          <w:sz w:val="28"/>
          <w:szCs w:val="28"/>
          <w:rtl/>
        </w:rPr>
        <w:t>כבר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נודע בשערים מה </w:t>
      </w:r>
      <w:r>
        <w:rPr>
          <w:rFonts w:cs="Guttman Rashi" w:hint="cs"/>
          <w:sz w:val="28"/>
          <w:szCs w:val="28"/>
          <w:rtl/>
        </w:rPr>
        <w:t>ש</w:t>
      </w:r>
      <w:r w:rsidR="00472B8F">
        <w:rPr>
          <w:rFonts w:cs="Guttman Rashi" w:hint="cs"/>
          <w:sz w:val="28"/>
          <w:szCs w:val="28"/>
          <w:rtl/>
        </w:rPr>
        <w:t xml:space="preserve">חקרו </w:t>
      </w:r>
      <w:r w:rsidR="004F3B87" w:rsidRPr="0001302B">
        <w:rPr>
          <w:rFonts w:cs="Guttman Rashi" w:hint="cs"/>
          <w:sz w:val="28"/>
          <w:szCs w:val="28"/>
          <w:rtl/>
        </w:rPr>
        <w:t xml:space="preserve">רבותינו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נו"ע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r w:rsidR="009B1D70" w:rsidRPr="0001302B">
        <w:rPr>
          <w:rFonts w:cs="Guttman Rashi" w:hint="cs"/>
          <w:sz w:val="28"/>
          <w:szCs w:val="28"/>
          <w:rtl/>
        </w:rPr>
        <w:t xml:space="preserve">אי דין לבוד פירושו שרואים את האמצע החסר כאילו היה מלא, או דילמא הוא חסר אך חוסר כהאי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גוונא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אינו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גריעותא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.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ונפ"מ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r w:rsidR="004F3B87" w:rsidRPr="0001302B">
        <w:rPr>
          <w:rFonts w:cs="Guttman Rashi" w:hint="cs"/>
          <w:sz w:val="28"/>
          <w:szCs w:val="28"/>
          <w:rtl/>
        </w:rPr>
        <w:t xml:space="preserve">רבתא </w:t>
      </w:r>
      <w:r w:rsidR="009B1D70" w:rsidRPr="0001302B">
        <w:rPr>
          <w:rFonts w:cs="Guttman Rashi" w:hint="cs"/>
          <w:sz w:val="28"/>
          <w:szCs w:val="28"/>
          <w:rtl/>
        </w:rPr>
        <w:t xml:space="preserve">לדידן,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דהא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r w:rsidR="007649E6">
        <w:rPr>
          <w:rFonts w:cs="Guttman Rashi" w:hint="cs"/>
          <w:sz w:val="28"/>
          <w:szCs w:val="28"/>
          <w:rtl/>
        </w:rPr>
        <w:t xml:space="preserve">לצד הב' המנה החסרה כמאן </w:t>
      </w:r>
      <w:proofErr w:type="spellStart"/>
      <w:r w:rsidR="007649E6">
        <w:rPr>
          <w:rFonts w:cs="Guttman Rashi" w:hint="cs"/>
          <w:sz w:val="28"/>
          <w:szCs w:val="28"/>
          <w:rtl/>
        </w:rPr>
        <w:t>דליתא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ואם כן לא מהני הכא לבוד</w:t>
      </w:r>
      <w:r w:rsidR="007649E6">
        <w:rPr>
          <w:rFonts w:cs="Guttman Rashi" w:hint="cs"/>
          <w:sz w:val="28"/>
          <w:szCs w:val="28"/>
          <w:rtl/>
        </w:rPr>
        <w:t xml:space="preserve">. הן אמת </w:t>
      </w:r>
      <w:proofErr w:type="spellStart"/>
      <w:r w:rsidR="007649E6">
        <w:rPr>
          <w:rFonts w:cs="Guttman Rashi" w:hint="cs"/>
          <w:sz w:val="28"/>
          <w:szCs w:val="28"/>
          <w:rtl/>
        </w:rPr>
        <w:t>דבמשלוח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מנות </w:t>
      </w:r>
      <w:r w:rsidR="009B1D70" w:rsidRPr="0001302B">
        <w:rPr>
          <w:rFonts w:cs="Guttman Rashi" w:hint="cs"/>
          <w:sz w:val="28"/>
          <w:szCs w:val="28"/>
          <w:rtl/>
        </w:rPr>
        <w:t>די לנו בתרי מנות איש לרעהו, ו</w:t>
      </w:r>
      <w:r>
        <w:rPr>
          <w:rFonts w:cs="Guttman Rashi" w:hint="cs"/>
          <w:sz w:val="28"/>
          <w:szCs w:val="28"/>
          <w:rtl/>
        </w:rPr>
        <w:t>לפיכך</w:t>
      </w:r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r w:rsidR="007649E6">
        <w:rPr>
          <w:rFonts w:cs="Guttman Rashi" w:hint="cs"/>
          <w:sz w:val="28"/>
          <w:szCs w:val="28"/>
          <w:rtl/>
        </w:rPr>
        <w:t xml:space="preserve">נהי </w:t>
      </w:r>
      <w:proofErr w:type="spellStart"/>
      <w:r w:rsidR="007649E6">
        <w:rPr>
          <w:rFonts w:cs="Guttman Rashi" w:hint="cs"/>
          <w:sz w:val="28"/>
          <w:szCs w:val="28"/>
          <w:rtl/>
        </w:rPr>
        <w:t>ד</w:t>
      </w:r>
      <w:r w:rsidR="009B1D70" w:rsidRPr="0001302B">
        <w:rPr>
          <w:rFonts w:cs="Guttman Rashi" w:hint="cs"/>
          <w:sz w:val="28"/>
          <w:szCs w:val="28"/>
          <w:rtl/>
        </w:rPr>
        <w:t>המנה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החסרה כמאן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דליתא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אכתי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t xml:space="preserve">שפיר </w:t>
      </w:r>
      <w:proofErr w:type="spellStart"/>
      <w:r>
        <w:rPr>
          <w:rFonts w:cs="Guttman Rashi" w:hint="cs"/>
          <w:sz w:val="28"/>
          <w:szCs w:val="28"/>
          <w:rtl/>
        </w:rPr>
        <w:t>אית</w:t>
      </w:r>
      <w:proofErr w:type="spellEnd"/>
      <w:r>
        <w:rPr>
          <w:rFonts w:cs="Guttman Rashi" w:hint="cs"/>
          <w:sz w:val="28"/>
          <w:szCs w:val="28"/>
          <w:rtl/>
        </w:rPr>
        <w:t xml:space="preserve"> לן תרי מנות ש</w:t>
      </w:r>
      <w:r w:rsidR="009B1D70" w:rsidRPr="0001302B">
        <w:rPr>
          <w:rFonts w:cs="Guttman Rashi" w:hint="cs"/>
          <w:sz w:val="28"/>
          <w:szCs w:val="28"/>
          <w:rtl/>
        </w:rPr>
        <w:t xml:space="preserve">יוצא בהן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יד"ח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לכו"ע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>.</w:t>
      </w:r>
    </w:p>
    <w:p w:rsidR="00472B8F" w:rsidRDefault="00472B8F" w:rsidP="00BB05EE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ושמא תתמה אם כן </w:t>
      </w:r>
      <w:proofErr w:type="spellStart"/>
      <w:r>
        <w:rPr>
          <w:rFonts w:cs="Guttman Rashi" w:hint="cs"/>
          <w:sz w:val="28"/>
          <w:szCs w:val="28"/>
          <w:rtl/>
        </w:rPr>
        <w:t>אמאי</w:t>
      </w:r>
      <w:proofErr w:type="spellEnd"/>
      <w:r>
        <w:rPr>
          <w:rFonts w:cs="Guttman Rashi" w:hint="cs"/>
          <w:sz w:val="28"/>
          <w:szCs w:val="28"/>
          <w:rtl/>
        </w:rPr>
        <w:t xml:space="preserve"> בעינן הכא לדין לבוד</w:t>
      </w:r>
      <w:r w:rsidR="00716D40">
        <w:rPr>
          <w:rFonts w:cs="Guttman Rashi" w:hint="cs"/>
          <w:sz w:val="28"/>
          <w:szCs w:val="28"/>
          <w:rtl/>
        </w:rPr>
        <w:t xml:space="preserve"> כלל</w:t>
      </w:r>
      <w:r>
        <w:rPr>
          <w:rFonts w:cs="Guttman Rashi" w:hint="cs"/>
          <w:sz w:val="28"/>
          <w:szCs w:val="28"/>
          <w:rtl/>
        </w:rPr>
        <w:t>, הרי זו קושיית נשים וקטנים</w:t>
      </w:r>
      <w:r w:rsidR="00716D40">
        <w:rPr>
          <w:rFonts w:cs="Guttman Rashi" w:hint="cs"/>
          <w:sz w:val="28"/>
          <w:szCs w:val="28"/>
          <w:rtl/>
        </w:rPr>
        <w:t xml:space="preserve"> ושאר</w:t>
      </w:r>
      <w:r>
        <w:rPr>
          <w:rFonts w:cs="Guttman Rashi" w:hint="cs"/>
          <w:sz w:val="28"/>
          <w:szCs w:val="28"/>
          <w:rtl/>
        </w:rPr>
        <w:t xml:space="preserve"> חסרי דעת </w:t>
      </w:r>
      <w:proofErr w:type="spellStart"/>
      <w:r>
        <w:rPr>
          <w:rFonts w:cs="Guttman Rashi" w:hint="cs"/>
          <w:sz w:val="28"/>
          <w:szCs w:val="28"/>
          <w:rtl/>
        </w:rPr>
        <w:t>דהא</w:t>
      </w:r>
      <w:proofErr w:type="spellEnd"/>
      <w:r>
        <w:rPr>
          <w:rFonts w:cs="Guttman Rashi" w:hint="cs"/>
          <w:sz w:val="28"/>
          <w:szCs w:val="28"/>
          <w:rtl/>
        </w:rPr>
        <w:t xml:space="preserve"> בלא דין לבוד מאי דאית לן הכא הוא ב' פעמים מנה אחת ולא </w:t>
      </w:r>
      <w:r w:rsidR="00716D40">
        <w:rPr>
          <w:rFonts w:cs="Guttman Rashi" w:hint="cs"/>
          <w:sz w:val="28"/>
          <w:szCs w:val="28"/>
          <w:rtl/>
        </w:rPr>
        <w:t>משלוח ד</w:t>
      </w:r>
      <w:r>
        <w:rPr>
          <w:rFonts w:cs="Guttman Rashi" w:hint="cs"/>
          <w:sz w:val="28"/>
          <w:szCs w:val="28"/>
          <w:rtl/>
        </w:rPr>
        <w:t>ב' מנות ופשוט.</w:t>
      </w:r>
      <w:r w:rsidR="00716D40">
        <w:rPr>
          <w:rFonts w:cs="Guttman Rashi" w:hint="cs"/>
          <w:sz w:val="28"/>
          <w:szCs w:val="28"/>
          <w:rtl/>
        </w:rPr>
        <w:t xml:space="preserve"> אף </w:t>
      </w:r>
      <w:r>
        <w:rPr>
          <w:rFonts w:cs="Guttman Rashi" w:hint="cs"/>
          <w:sz w:val="28"/>
          <w:szCs w:val="28"/>
          <w:rtl/>
        </w:rPr>
        <w:t xml:space="preserve">אמנם </w:t>
      </w:r>
      <w:proofErr w:type="spellStart"/>
      <w:r>
        <w:rPr>
          <w:rFonts w:cs="Guttman Rashi" w:hint="cs"/>
          <w:sz w:val="28"/>
          <w:szCs w:val="28"/>
          <w:rtl/>
        </w:rPr>
        <w:t>קי"ל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דכל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לנאותו</w:t>
      </w:r>
      <w:proofErr w:type="spellEnd"/>
      <w:r>
        <w:rPr>
          <w:rFonts w:cs="Guttman Rashi" w:hint="cs"/>
          <w:sz w:val="28"/>
          <w:szCs w:val="28"/>
          <w:rtl/>
        </w:rPr>
        <w:t xml:space="preserve"> אינו חוצץ, ו</w:t>
      </w:r>
      <w:r w:rsidR="00716D40">
        <w:rPr>
          <w:rFonts w:cs="Guttman Rashi" w:hint="cs"/>
          <w:sz w:val="28"/>
          <w:szCs w:val="28"/>
          <w:rtl/>
        </w:rPr>
        <w:t xml:space="preserve">תנינן </w:t>
      </w:r>
      <w:r>
        <w:rPr>
          <w:rFonts w:cs="Guttman Rashi" w:hint="cs"/>
          <w:sz w:val="28"/>
          <w:szCs w:val="28"/>
          <w:rtl/>
        </w:rPr>
        <w:t>יפה הרווח לשולח</w:t>
      </w:r>
      <w:r w:rsidR="00716D40">
        <w:rPr>
          <w:rFonts w:cs="Guttman Rashi" w:hint="cs"/>
          <w:sz w:val="28"/>
          <w:szCs w:val="28"/>
          <w:rtl/>
        </w:rPr>
        <w:t xml:space="preserve"> </w:t>
      </w:r>
      <w:r w:rsidR="00BB05EE">
        <w:rPr>
          <w:rFonts w:cs="Guttman Rashi" w:hint="cs"/>
          <w:sz w:val="28"/>
          <w:szCs w:val="28"/>
          <w:rtl/>
        </w:rPr>
        <w:t>כטחול היפה לשיניים (ברכות מד ע"ב)</w:t>
      </w:r>
      <w:r>
        <w:rPr>
          <w:rFonts w:cs="Guttman Rashi" w:hint="cs"/>
          <w:sz w:val="28"/>
          <w:szCs w:val="28"/>
          <w:rtl/>
        </w:rPr>
        <w:t xml:space="preserve">, אך </w:t>
      </w:r>
      <w:r w:rsidR="00BB05EE">
        <w:rPr>
          <w:rFonts w:cs="Guttman Rashi" w:hint="cs"/>
          <w:sz w:val="28"/>
          <w:szCs w:val="28"/>
          <w:rtl/>
        </w:rPr>
        <w:t xml:space="preserve">זה </w:t>
      </w:r>
      <w:proofErr w:type="spellStart"/>
      <w:r w:rsidR="00BB05EE">
        <w:rPr>
          <w:rFonts w:cs="Guttman Rashi" w:hint="cs"/>
          <w:sz w:val="28"/>
          <w:szCs w:val="28"/>
          <w:rtl/>
        </w:rPr>
        <w:t>תליא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t xml:space="preserve">אי </w:t>
      </w:r>
      <w:proofErr w:type="spellStart"/>
      <w:r>
        <w:rPr>
          <w:rFonts w:cs="Guttman Rashi" w:hint="cs"/>
          <w:sz w:val="28"/>
          <w:szCs w:val="28"/>
          <w:rtl/>
        </w:rPr>
        <w:t>אזלינן</w:t>
      </w:r>
      <w:proofErr w:type="spellEnd"/>
      <w:r>
        <w:rPr>
          <w:rFonts w:cs="Guttman Rashi" w:hint="cs"/>
          <w:sz w:val="28"/>
          <w:szCs w:val="28"/>
          <w:rtl/>
        </w:rPr>
        <w:t xml:space="preserve"> בתר רווח (כספי) </w:t>
      </w:r>
      <w:proofErr w:type="spellStart"/>
      <w:r>
        <w:rPr>
          <w:rFonts w:cs="Guttman Rashi" w:hint="cs"/>
          <w:sz w:val="28"/>
          <w:szCs w:val="28"/>
          <w:rtl/>
        </w:rPr>
        <w:t>דשולח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דאיכא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t xml:space="preserve">או שמא בתר רווח (מנה חסרה) </w:t>
      </w:r>
      <w:proofErr w:type="spellStart"/>
      <w:r>
        <w:rPr>
          <w:rFonts w:cs="Guttman Rashi" w:hint="cs"/>
          <w:sz w:val="28"/>
          <w:szCs w:val="28"/>
          <w:rtl/>
        </w:rPr>
        <w:t>דנשלח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דליתא</w:t>
      </w:r>
      <w:proofErr w:type="spellEnd"/>
      <w:r>
        <w:rPr>
          <w:rFonts w:cs="Guttman Rashi" w:hint="cs"/>
          <w:sz w:val="28"/>
          <w:szCs w:val="28"/>
          <w:rtl/>
        </w:rPr>
        <w:t>.</w:t>
      </w:r>
    </w:p>
    <w:p w:rsidR="00472B8F" w:rsidRDefault="0005545D" w:rsidP="00BB05EE">
      <w:pPr>
        <w:spacing w:after="0"/>
        <w:jc w:val="both"/>
        <w:rPr>
          <w:rFonts w:cs="Guttman Rashi" w:hint="cs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[ויש לתלות הדברים במה שחקרתי בידי החזקה כד </w:t>
      </w:r>
      <w:proofErr w:type="spellStart"/>
      <w:r>
        <w:rPr>
          <w:rFonts w:cs="Guttman Rashi" w:hint="cs"/>
          <w:sz w:val="28"/>
          <w:szCs w:val="28"/>
          <w:rtl/>
        </w:rPr>
        <w:t>הוינא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טליא</w:t>
      </w:r>
      <w:proofErr w:type="spellEnd"/>
      <w:r>
        <w:rPr>
          <w:rFonts w:cs="Guttman Rashi" w:hint="cs"/>
          <w:sz w:val="28"/>
          <w:szCs w:val="28"/>
          <w:rtl/>
        </w:rPr>
        <w:t xml:space="preserve"> אי </w:t>
      </w:r>
      <w:proofErr w:type="spellStart"/>
      <w:r>
        <w:rPr>
          <w:rFonts w:cs="Guttman Rashi" w:hint="cs"/>
          <w:sz w:val="28"/>
          <w:szCs w:val="28"/>
          <w:rtl/>
        </w:rPr>
        <w:t>אזלינן</w:t>
      </w:r>
      <w:proofErr w:type="spellEnd"/>
      <w:r>
        <w:rPr>
          <w:rFonts w:cs="Guttman Rashi" w:hint="cs"/>
          <w:sz w:val="28"/>
          <w:szCs w:val="28"/>
          <w:rtl/>
        </w:rPr>
        <w:t xml:space="preserve"> בתר שולח או בתר נשלח לעניין פרוז השולח מנה למוקף ביום יד או בפורים דמוקפין, </w:t>
      </w:r>
      <w:proofErr w:type="spellStart"/>
      <w:r>
        <w:rPr>
          <w:rFonts w:cs="Guttman Rashi" w:hint="cs"/>
          <w:sz w:val="28"/>
          <w:szCs w:val="28"/>
          <w:rtl/>
        </w:rPr>
        <w:t>ואכ"מ</w:t>
      </w:r>
      <w:proofErr w:type="spellEnd"/>
      <w:r>
        <w:rPr>
          <w:rFonts w:cs="Guttman Rashi" w:hint="cs"/>
          <w:sz w:val="28"/>
          <w:szCs w:val="28"/>
          <w:rtl/>
        </w:rPr>
        <w:t>]</w:t>
      </w:r>
    </w:p>
    <w:p w:rsidR="0005545D" w:rsidRDefault="0005545D" w:rsidP="009A4F69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BB05EE" w:rsidRDefault="009B1D70" w:rsidP="00BB05EE">
      <w:pPr>
        <w:spacing w:after="0"/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אלא </w:t>
      </w:r>
      <w:proofErr w:type="spellStart"/>
      <w:r w:rsidRPr="0001302B">
        <w:rPr>
          <w:rFonts w:cs="Guttman Rashi" w:hint="cs"/>
          <w:sz w:val="28"/>
          <w:szCs w:val="28"/>
          <w:rtl/>
        </w:rPr>
        <w:t>ד</w:t>
      </w:r>
      <w:r w:rsidR="00BB05EE">
        <w:rPr>
          <w:rFonts w:cs="Guttman Rashi" w:hint="cs"/>
          <w:sz w:val="28"/>
          <w:szCs w:val="28"/>
          <w:rtl/>
        </w:rPr>
        <w:t>הראוני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r w:rsidR="007649E6">
        <w:rPr>
          <w:rFonts w:cs="Guttman Rashi" w:hint="cs"/>
          <w:sz w:val="28"/>
          <w:szCs w:val="28"/>
          <w:rtl/>
        </w:rPr>
        <w:t xml:space="preserve">כעת </w:t>
      </w:r>
      <w:proofErr w:type="spellStart"/>
      <w:r w:rsidR="007649E6">
        <w:rPr>
          <w:rFonts w:cs="Guttman Rashi" w:hint="cs"/>
          <w:sz w:val="28"/>
          <w:szCs w:val="28"/>
          <w:rtl/>
        </w:rPr>
        <w:t>בשו"ת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צנצנת המן (הרשע) ש</w:t>
      </w:r>
      <w:r w:rsidR="00BB05EE">
        <w:rPr>
          <w:rFonts w:cs="Guttman Rashi" w:hint="cs"/>
          <w:sz w:val="28"/>
          <w:szCs w:val="28"/>
          <w:rtl/>
        </w:rPr>
        <w:t>האריך</w:t>
      </w:r>
      <w:r w:rsidR="007649E6">
        <w:rPr>
          <w:rFonts w:cs="Guttman Rashi" w:hint="cs"/>
          <w:sz w:val="28"/>
          <w:szCs w:val="28"/>
          <w:rtl/>
        </w:rPr>
        <w:t xml:space="preserve"> לדון</w:t>
      </w:r>
      <w:r w:rsidR="004F3B87" w:rsidRPr="0001302B">
        <w:rPr>
          <w:rFonts w:cs="Guttman Rashi" w:hint="cs"/>
          <w:sz w:val="28"/>
          <w:szCs w:val="28"/>
          <w:rtl/>
        </w:rPr>
        <w:t xml:space="preserve"> אי שרי ל</w:t>
      </w:r>
      <w:r w:rsidR="007649E6">
        <w:rPr>
          <w:rFonts w:cs="Guttman Rashi" w:hint="cs"/>
          <w:sz w:val="28"/>
          <w:szCs w:val="28"/>
          <w:rtl/>
        </w:rPr>
        <w:t>ן</w:t>
      </w:r>
      <w:r w:rsidR="004F3B87" w:rsidRPr="0001302B">
        <w:rPr>
          <w:rFonts w:cs="Guttman Rashi" w:hint="cs"/>
          <w:sz w:val="28"/>
          <w:szCs w:val="28"/>
          <w:rtl/>
        </w:rPr>
        <w:t xml:space="preserve"> ל</w:t>
      </w:r>
      <w:r w:rsidR="007649E6">
        <w:rPr>
          <w:rFonts w:cs="Guttman Rashi" w:hint="cs"/>
          <w:sz w:val="28"/>
          <w:szCs w:val="28"/>
          <w:rtl/>
        </w:rPr>
        <w:t>משל</w:t>
      </w:r>
      <w:r w:rsidR="004F3B87" w:rsidRPr="0001302B">
        <w:rPr>
          <w:rFonts w:cs="Guttman Rashi" w:hint="cs"/>
          <w:sz w:val="28"/>
          <w:szCs w:val="28"/>
          <w:rtl/>
        </w:rPr>
        <w:t xml:space="preserve">ח </w:t>
      </w:r>
      <w:proofErr w:type="spellStart"/>
      <w:r w:rsidR="007649E6">
        <w:rPr>
          <w:rFonts w:cs="Guttman Rashi" w:hint="cs"/>
          <w:sz w:val="28"/>
          <w:szCs w:val="28"/>
          <w:rtl/>
        </w:rPr>
        <w:t>חדא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מנ</w:t>
      </w:r>
      <w:r w:rsidR="007649E6">
        <w:rPr>
          <w:rFonts w:cs="Guttman Rashi" w:hint="cs"/>
          <w:sz w:val="28"/>
          <w:szCs w:val="28"/>
          <w:rtl/>
        </w:rPr>
        <w:t>תא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לחודא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ולהשלים את שתי האחרות מדין לבוד. </w:t>
      </w:r>
      <w:proofErr w:type="spellStart"/>
      <w:r w:rsidR="007649E6">
        <w:rPr>
          <w:rFonts w:cs="Guttman Rashi" w:hint="cs"/>
          <w:sz w:val="28"/>
          <w:szCs w:val="28"/>
          <w:rtl/>
        </w:rPr>
        <w:t>ובס</w:t>
      </w:r>
      <w:r w:rsidR="0005545D">
        <w:rPr>
          <w:rFonts w:cs="Guttman Rashi" w:hint="cs"/>
          <w:sz w:val="28"/>
          <w:szCs w:val="28"/>
          <w:rtl/>
        </w:rPr>
        <w:t>ה"ק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</w:t>
      </w:r>
      <w:r w:rsidR="00BB05EE">
        <w:rPr>
          <w:rFonts w:cs="Guttman Rashi" w:hint="cs"/>
          <w:sz w:val="28"/>
          <w:szCs w:val="28"/>
          <w:rtl/>
        </w:rPr>
        <w:t xml:space="preserve">ככה ייעשה לאיש </w:t>
      </w:r>
      <w:proofErr w:type="spellStart"/>
      <w:r w:rsidR="00BB05EE">
        <w:rPr>
          <w:rFonts w:cs="Guttman Rashi" w:hint="cs"/>
          <w:sz w:val="28"/>
          <w:szCs w:val="28"/>
          <w:rtl/>
        </w:rPr>
        <w:t>להרר"מ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היהודי</w:t>
      </w:r>
      <w:r w:rsidR="007649E6">
        <w:rPr>
          <w:rFonts w:cs="Guttman Rashi" w:hint="cs"/>
          <w:sz w:val="28"/>
          <w:szCs w:val="28"/>
          <w:rtl/>
        </w:rPr>
        <w:t xml:space="preserve"> כ' </w:t>
      </w:r>
      <w:proofErr w:type="spellStart"/>
      <w:r w:rsidR="007649E6">
        <w:rPr>
          <w:rFonts w:cs="Guttman Rashi" w:hint="cs"/>
          <w:sz w:val="28"/>
          <w:szCs w:val="28"/>
          <w:rtl/>
        </w:rPr>
        <w:t>ד</w:t>
      </w:r>
      <w:r w:rsidR="004F3B87" w:rsidRPr="0001302B">
        <w:rPr>
          <w:rFonts w:cs="Guttman Rashi" w:hint="cs"/>
          <w:sz w:val="28"/>
          <w:szCs w:val="28"/>
          <w:rtl/>
        </w:rPr>
        <w:t>זה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תליא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r w:rsidR="007649E6">
        <w:rPr>
          <w:rFonts w:cs="Guttman Rashi" w:hint="cs"/>
          <w:sz w:val="28"/>
          <w:szCs w:val="28"/>
          <w:rtl/>
        </w:rPr>
        <w:t xml:space="preserve">בפלוגתא </w:t>
      </w:r>
      <w:proofErr w:type="spellStart"/>
      <w:r w:rsidR="007649E6">
        <w:rPr>
          <w:rFonts w:cs="Guttman Rashi" w:hint="cs"/>
          <w:sz w:val="28"/>
          <w:szCs w:val="28"/>
          <w:rtl/>
        </w:rPr>
        <w:t>דרבוותא</w:t>
      </w:r>
      <w:proofErr w:type="spellEnd"/>
      <w:r w:rsidR="007649E6">
        <w:rPr>
          <w:rFonts w:cs="Guttman Rashi" w:hint="cs"/>
          <w:sz w:val="28"/>
          <w:szCs w:val="28"/>
          <w:rtl/>
        </w:rPr>
        <w:t xml:space="preserve"> </w:t>
      </w:r>
      <w:r w:rsidR="004F3B87" w:rsidRPr="0001302B">
        <w:rPr>
          <w:rFonts w:cs="Guttman Rashi" w:hint="cs"/>
          <w:sz w:val="28"/>
          <w:szCs w:val="28"/>
          <w:rtl/>
        </w:rPr>
        <w:t xml:space="preserve">אי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r w:rsidR="004F3B87" w:rsidRPr="0001302B">
        <w:rPr>
          <w:rFonts w:cs="Guttman Rashi" w:hint="cs"/>
          <w:sz w:val="28"/>
          <w:szCs w:val="28"/>
          <w:rtl/>
        </w:rPr>
        <w:t>הלכה להלכה</w:t>
      </w:r>
      <w:r w:rsidR="00BB05EE">
        <w:rPr>
          <w:rFonts w:cs="Guttman Rashi" w:hint="cs"/>
          <w:sz w:val="28"/>
          <w:szCs w:val="28"/>
          <w:rtl/>
        </w:rPr>
        <w:t xml:space="preserve">, כגון הך </w:t>
      </w:r>
      <w:proofErr w:type="spellStart"/>
      <w:r w:rsidR="00BB05EE">
        <w:rPr>
          <w:rFonts w:cs="Guttman Rashi" w:hint="cs"/>
          <w:sz w:val="28"/>
          <w:szCs w:val="28"/>
          <w:rtl/>
        </w:rPr>
        <w:t>דסוכה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ד ע"א בסוגיית דפנות מגיעות לסכך, </w:t>
      </w:r>
      <w:proofErr w:type="spellStart"/>
      <w:r w:rsidR="00BB05EE">
        <w:rPr>
          <w:rFonts w:cs="Guttman Rashi" w:hint="cs"/>
          <w:sz w:val="28"/>
          <w:szCs w:val="28"/>
          <w:rtl/>
        </w:rPr>
        <w:t>דנחלקו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שם רבותינו הראשונים אי </w:t>
      </w:r>
      <w:proofErr w:type="spellStart"/>
      <w:r w:rsidR="00BB05EE">
        <w:rPr>
          <w:rFonts w:cs="Guttman Rashi" w:hint="cs"/>
          <w:sz w:val="28"/>
          <w:szCs w:val="28"/>
          <w:rtl/>
        </w:rPr>
        <w:t>אמרינן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גוד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אסיק ויחד עמו דופן עקומה</w:t>
      </w:r>
      <w:r w:rsidR="007649E6">
        <w:rPr>
          <w:rFonts w:cs="Guttman Rashi" w:hint="cs"/>
          <w:sz w:val="28"/>
          <w:szCs w:val="28"/>
          <w:rtl/>
        </w:rPr>
        <w:t xml:space="preserve"> </w:t>
      </w:r>
      <w:r w:rsidR="00BB05EE">
        <w:rPr>
          <w:rFonts w:cs="Guttman Rashi" w:hint="cs"/>
          <w:sz w:val="28"/>
          <w:szCs w:val="28"/>
          <w:rtl/>
        </w:rPr>
        <w:t xml:space="preserve">אם לאו.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דהנה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ידועים דברי מו' הג'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רעק"א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r w:rsidR="009A4F69">
        <w:rPr>
          <w:rFonts w:cs="Guttman Rashi" w:hint="cs"/>
          <w:sz w:val="28"/>
          <w:szCs w:val="28"/>
          <w:rtl/>
        </w:rPr>
        <w:t xml:space="preserve">(שם, וכן הוא </w:t>
      </w:r>
      <w:proofErr w:type="spellStart"/>
      <w:r w:rsidR="009A4F69">
        <w:rPr>
          <w:rFonts w:cs="Guttman Rashi" w:hint="cs"/>
          <w:sz w:val="28"/>
          <w:szCs w:val="28"/>
          <w:rtl/>
        </w:rPr>
        <w:t>באבנ"ז</w:t>
      </w:r>
      <w:proofErr w:type="spellEnd"/>
      <w:r w:rsidR="009A4F69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9A4F69">
        <w:rPr>
          <w:rFonts w:cs="Guttman Rashi" w:hint="cs"/>
          <w:sz w:val="28"/>
          <w:szCs w:val="28"/>
          <w:rtl/>
        </w:rPr>
        <w:t>חאו"ח</w:t>
      </w:r>
      <w:proofErr w:type="spellEnd"/>
      <w:r w:rsidR="009A4F69">
        <w:rPr>
          <w:rFonts w:cs="Guttman Rashi" w:hint="cs"/>
          <w:sz w:val="28"/>
          <w:szCs w:val="28"/>
          <w:rtl/>
        </w:rPr>
        <w:t xml:space="preserve"> סי' צב) </w:t>
      </w:r>
      <w:r w:rsidR="004F3B87" w:rsidRPr="0001302B">
        <w:rPr>
          <w:rFonts w:cs="Guttman Rashi" w:hint="cs"/>
          <w:sz w:val="28"/>
          <w:szCs w:val="28"/>
          <w:rtl/>
        </w:rPr>
        <w:t xml:space="preserve">שהוכיח מדברי </w:t>
      </w:r>
      <w:proofErr w:type="spellStart"/>
      <w:r w:rsidR="004F3B87" w:rsidRPr="0001302B">
        <w:rPr>
          <w:rFonts w:cs="Guttman Rashi" w:hint="cs"/>
          <w:sz w:val="28"/>
          <w:szCs w:val="28"/>
          <w:rtl/>
        </w:rPr>
        <w:t>הר"ן</w:t>
      </w:r>
      <w:proofErr w:type="spellEnd"/>
      <w:r w:rsidR="009A4F69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והריטב"א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שם</w:t>
      </w:r>
      <w:r w:rsidR="004F3B87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9A4F69">
        <w:rPr>
          <w:rFonts w:cs="Guttman Rashi" w:hint="cs"/>
          <w:sz w:val="28"/>
          <w:szCs w:val="28"/>
          <w:rtl/>
        </w:rPr>
        <w:t>דאין</w:t>
      </w:r>
      <w:proofErr w:type="spellEnd"/>
      <w:r w:rsidR="009A4F69">
        <w:rPr>
          <w:rFonts w:cs="Guttman Rashi" w:hint="cs"/>
          <w:sz w:val="28"/>
          <w:szCs w:val="28"/>
          <w:rtl/>
        </w:rPr>
        <w:t xml:space="preserve"> אומרים הלכה להלכה, אך </w:t>
      </w:r>
      <w:r w:rsidR="00BB05EE">
        <w:rPr>
          <w:rFonts w:cs="Guttman Rashi" w:hint="cs"/>
          <w:sz w:val="28"/>
          <w:szCs w:val="28"/>
          <w:rtl/>
        </w:rPr>
        <w:t>ברש"י שם ובטור נ</w:t>
      </w:r>
      <w:r w:rsidR="004F3B87" w:rsidRPr="0001302B">
        <w:rPr>
          <w:rFonts w:cs="Guttman Rashi" w:hint="cs"/>
          <w:sz w:val="28"/>
          <w:szCs w:val="28"/>
          <w:rtl/>
        </w:rPr>
        <w:t xml:space="preserve">חלקו </w:t>
      </w:r>
      <w:r w:rsidR="00BB05EE">
        <w:rPr>
          <w:rFonts w:cs="Guttman Rashi" w:hint="cs"/>
          <w:sz w:val="28"/>
          <w:szCs w:val="28"/>
          <w:rtl/>
        </w:rPr>
        <w:t xml:space="preserve">עליהם </w:t>
      </w:r>
      <w:r w:rsidR="004F3B87" w:rsidRPr="0001302B">
        <w:rPr>
          <w:rFonts w:cs="Guttman Rashi" w:hint="cs"/>
          <w:sz w:val="28"/>
          <w:szCs w:val="28"/>
          <w:rtl/>
        </w:rPr>
        <w:t>בזה</w:t>
      </w:r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וס"ל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דאמרינן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תרי הלכתי כי הדדי.</w:t>
      </w:r>
    </w:p>
    <w:p w:rsidR="004F3B87" w:rsidRDefault="004F3B87" w:rsidP="00BB05EE">
      <w:pPr>
        <w:spacing w:after="0"/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>ו</w:t>
      </w:r>
      <w:r w:rsidR="009A4F69">
        <w:rPr>
          <w:rFonts w:cs="Guttman Rashi" w:hint="cs"/>
          <w:sz w:val="28"/>
          <w:szCs w:val="28"/>
          <w:rtl/>
        </w:rPr>
        <w:t xml:space="preserve">הנה, </w:t>
      </w:r>
      <w:r w:rsidR="00BB05EE">
        <w:rPr>
          <w:rFonts w:cs="Guttman Rashi" w:hint="cs"/>
          <w:sz w:val="28"/>
          <w:szCs w:val="28"/>
          <w:rtl/>
        </w:rPr>
        <w:t xml:space="preserve">אף אני אכהה את שיניו ואומר לו </w:t>
      </w:r>
      <w:proofErr w:type="spellStart"/>
      <w:r w:rsidR="00BB05EE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 w:hint="cs"/>
          <w:sz w:val="28"/>
          <w:szCs w:val="28"/>
          <w:rtl/>
        </w:rPr>
        <w:t>לשיטות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ה</w:t>
      </w:r>
      <w:r w:rsidR="009A4F69">
        <w:rPr>
          <w:rFonts w:cs="Guttman Rashi" w:hint="cs"/>
          <w:sz w:val="28"/>
          <w:szCs w:val="28"/>
          <w:rtl/>
        </w:rPr>
        <w:t xml:space="preserve">טור ורש"י </w:t>
      </w:r>
      <w:proofErr w:type="spellStart"/>
      <w:r w:rsidR="009A4F69">
        <w:rPr>
          <w:rFonts w:cs="Guttman Rashi" w:hint="cs"/>
          <w:sz w:val="28"/>
          <w:szCs w:val="28"/>
          <w:rtl/>
        </w:rPr>
        <w:t>דס"ל</w:t>
      </w:r>
      <w:proofErr w:type="spellEnd"/>
      <w:r w:rsidR="009A4F69">
        <w:rPr>
          <w:rFonts w:cs="Guttman Rashi" w:hint="cs"/>
          <w:sz w:val="28"/>
          <w:szCs w:val="28"/>
          <w:rtl/>
        </w:rPr>
        <w:t xml:space="preserve"> דיש</w:t>
      </w:r>
      <w:r w:rsidRPr="0001302B">
        <w:rPr>
          <w:rFonts w:cs="Guttman Rashi" w:hint="cs"/>
          <w:sz w:val="28"/>
          <w:szCs w:val="28"/>
          <w:rtl/>
        </w:rPr>
        <w:t xml:space="preserve"> הלכה להלכה, </w:t>
      </w:r>
      <w:r w:rsidR="009A4F69">
        <w:rPr>
          <w:rFonts w:cs="Guttman Rashi" w:hint="cs"/>
          <w:sz w:val="28"/>
          <w:szCs w:val="28"/>
          <w:rtl/>
        </w:rPr>
        <w:t xml:space="preserve">נראה פשוט דיש </w:t>
      </w:r>
      <w:r w:rsidRPr="0001302B">
        <w:rPr>
          <w:rFonts w:cs="Guttman Rashi" w:hint="cs"/>
          <w:sz w:val="28"/>
          <w:szCs w:val="28"/>
          <w:rtl/>
        </w:rPr>
        <w:t>לבנות דופן של סוכה מחוט אחד</w:t>
      </w:r>
      <w:r w:rsidR="009A4F69">
        <w:rPr>
          <w:rFonts w:cs="Guttman Rashi" w:hint="cs"/>
          <w:sz w:val="28"/>
          <w:szCs w:val="28"/>
          <w:rtl/>
        </w:rPr>
        <w:t xml:space="preserve"> ותו לא מידי</w:t>
      </w:r>
      <w:r w:rsidRPr="0001302B">
        <w:rPr>
          <w:rFonts w:cs="Guttman Rashi" w:hint="cs"/>
          <w:sz w:val="28"/>
          <w:szCs w:val="28"/>
          <w:rtl/>
        </w:rPr>
        <w:t>,</w:t>
      </w:r>
      <w:r w:rsidR="009A4F69">
        <w:rPr>
          <w:rFonts w:cs="Guttman Rashi" w:hint="cs"/>
          <w:sz w:val="28"/>
          <w:szCs w:val="28"/>
          <w:rtl/>
        </w:rPr>
        <w:t xml:space="preserve"> וכל השאר הוא לבוד ללבוד</w:t>
      </w:r>
      <w:r w:rsidR="00BB05EE">
        <w:rPr>
          <w:rFonts w:cs="Guttman Rashi" w:hint="cs"/>
          <w:sz w:val="28"/>
          <w:szCs w:val="28"/>
          <w:rtl/>
        </w:rPr>
        <w:t xml:space="preserve"> עד קץ הימין (בפרט </w:t>
      </w:r>
      <w:proofErr w:type="spellStart"/>
      <w:r w:rsidR="00BB05EE">
        <w:rPr>
          <w:rFonts w:cs="Guttman Rashi" w:hint="cs"/>
          <w:sz w:val="28"/>
          <w:szCs w:val="28"/>
          <w:rtl/>
        </w:rPr>
        <w:t>האידנא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דקי"ל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דליכא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שמאל כלל, ופשוט)</w:t>
      </w:r>
      <w:r w:rsidR="009A4F69">
        <w:rPr>
          <w:rFonts w:cs="Guttman Rashi" w:hint="cs"/>
          <w:sz w:val="28"/>
          <w:szCs w:val="28"/>
          <w:rtl/>
        </w:rPr>
        <w:t xml:space="preserve">. </w:t>
      </w:r>
      <w:r w:rsidR="00CB4086" w:rsidRPr="0001302B">
        <w:rPr>
          <w:rFonts w:cs="Guttman Rashi" w:hint="cs"/>
          <w:sz w:val="28"/>
          <w:szCs w:val="28"/>
          <w:rtl/>
        </w:rPr>
        <w:t xml:space="preserve">אם כן, הוא הדין לגבי משלוח מנה  אחת </w:t>
      </w:r>
      <w:proofErr w:type="spellStart"/>
      <w:r w:rsidR="00CB4086" w:rsidRPr="0001302B">
        <w:rPr>
          <w:rFonts w:cs="Guttman Rashi" w:hint="cs"/>
          <w:sz w:val="28"/>
          <w:szCs w:val="28"/>
          <w:rtl/>
        </w:rPr>
        <w:t>דשפיר</w:t>
      </w:r>
      <w:proofErr w:type="spellEnd"/>
      <w:r w:rsidR="00CB4086" w:rsidRPr="0001302B">
        <w:rPr>
          <w:rFonts w:cs="Guttman Rashi" w:hint="cs"/>
          <w:sz w:val="28"/>
          <w:szCs w:val="28"/>
          <w:rtl/>
        </w:rPr>
        <w:t xml:space="preserve"> יוצאים בה ידי חובה</w:t>
      </w:r>
      <w:r w:rsidR="00BB05EE">
        <w:rPr>
          <w:rFonts w:cs="Guttman Rashi" w:hint="cs"/>
          <w:sz w:val="28"/>
          <w:szCs w:val="28"/>
          <w:rtl/>
        </w:rPr>
        <w:t>, וכל שאר המנות נשלחות מדין לבוד</w:t>
      </w:r>
      <w:r w:rsidR="00CB4086" w:rsidRPr="0001302B">
        <w:rPr>
          <w:rFonts w:cs="Guttman Rashi" w:hint="cs"/>
          <w:sz w:val="28"/>
          <w:szCs w:val="28"/>
          <w:rtl/>
        </w:rPr>
        <w:t>.</w:t>
      </w:r>
      <w:r w:rsidR="00BB05EE">
        <w:rPr>
          <w:rFonts w:cs="Guttman Rashi" w:hint="cs"/>
          <w:sz w:val="28"/>
          <w:szCs w:val="28"/>
          <w:rtl/>
        </w:rPr>
        <w:t xml:space="preserve"> [ובזה יבואר מה </w:t>
      </w:r>
      <w:proofErr w:type="spellStart"/>
      <w:r w:rsidR="00BB05EE">
        <w:rPr>
          <w:rFonts w:cs="Guttman Rashi" w:hint="cs"/>
          <w:sz w:val="28"/>
          <w:szCs w:val="28"/>
          <w:rtl/>
        </w:rPr>
        <w:t>דדואר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ישראל שרי </w:t>
      </w:r>
      <w:proofErr w:type="spellStart"/>
      <w:r w:rsidR="00BB05EE">
        <w:rPr>
          <w:rFonts w:cs="Guttman Rashi" w:hint="cs"/>
          <w:sz w:val="28"/>
          <w:szCs w:val="28"/>
          <w:rtl/>
        </w:rPr>
        <w:t>לנפשיה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לאבד </w:t>
      </w:r>
      <w:proofErr w:type="spellStart"/>
      <w:r w:rsidR="00BB05EE">
        <w:rPr>
          <w:rFonts w:cs="Guttman Rashi" w:hint="cs"/>
          <w:sz w:val="28"/>
          <w:szCs w:val="28"/>
          <w:rtl/>
        </w:rPr>
        <w:t>משלוחיהו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דישראל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ולעכבן עד קץ הימין, </w:t>
      </w:r>
      <w:proofErr w:type="spellStart"/>
      <w:r w:rsidR="00BB05EE">
        <w:rPr>
          <w:rFonts w:cs="Guttman Rashi" w:hint="cs"/>
          <w:sz w:val="28"/>
          <w:szCs w:val="28"/>
          <w:rtl/>
        </w:rPr>
        <w:t>דסו"ס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די לנו במשלוח אחד וכל השאר יוצא </w:t>
      </w:r>
      <w:proofErr w:type="spellStart"/>
      <w:r w:rsidR="00BB05EE">
        <w:rPr>
          <w:rFonts w:cs="Guttman Rashi" w:hint="cs"/>
          <w:sz w:val="28"/>
          <w:szCs w:val="28"/>
          <w:rtl/>
        </w:rPr>
        <w:t>יד"ח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מדין לבוד, ותן לחכם ויחכם עוד]</w:t>
      </w:r>
    </w:p>
    <w:p w:rsidR="0005545D" w:rsidRDefault="0005545D" w:rsidP="0005545D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642B9B" w:rsidRDefault="009A4F69" w:rsidP="00642B9B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>ו</w:t>
      </w:r>
      <w:r>
        <w:rPr>
          <w:rFonts w:cs="Guttman Rashi" w:hint="cs"/>
          <w:sz w:val="28"/>
          <w:szCs w:val="28"/>
          <w:rtl/>
        </w:rPr>
        <w:t xml:space="preserve">לאחר כותבי כל זאת, העליתי חידוש נורא שאוזן שלא שמעתו בהר סיני </w:t>
      </w:r>
      <w:r w:rsidR="00BB05EE">
        <w:rPr>
          <w:rFonts w:cs="Guttman Rashi" w:hint="cs"/>
          <w:sz w:val="28"/>
          <w:szCs w:val="28"/>
          <w:rtl/>
        </w:rPr>
        <w:t>תקרב אל הדלת ו</w:t>
      </w:r>
      <w:r>
        <w:rPr>
          <w:rFonts w:cs="Guttman Rashi" w:hint="cs"/>
          <w:sz w:val="28"/>
          <w:szCs w:val="28"/>
          <w:rtl/>
        </w:rPr>
        <w:t xml:space="preserve">תירצע, </w:t>
      </w:r>
      <w:proofErr w:type="spellStart"/>
      <w:r>
        <w:rPr>
          <w:rFonts w:cs="Guttman Rashi" w:hint="cs"/>
          <w:sz w:val="28"/>
          <w:szCs w:val="28"/>
          <w:rtl/>
        </w:rPr>
        <w:t>דשמא</w:t>
      </w:r>
      <w:proofErr w:type="spellEnd"/>
      <w:r>
        <w:rPr>
          <w:rFonts w:cs="Guttman Rashi" w:hint="cs"/>
          <w:sz w:val="28"/>
          <w:szCs w:val="28"/>
          <w:rtl/>
        </w:rPr>
        <w:t xml:space="preserve"> אף חוט אחד לא בעינן, </w:t>
      </w:r>
      <w:proofErr w:type="spellStart"/>
      <w:r>
        <w:rPr>
          <w:rFonts w:cs="Guttman Rashi" w:hint="cs"/>
          <w:sz w:val="28"/>
          <w:szCs w:val="28"/>
          <w:rtl/>
        </w:rPr>
        <w:t>דהך</w:t>
      </w:r>
      <w:proofErr w:type="spellEnd"/>
      <w:r>
        <w:rPr>
          <w:rFonts w:cs="Guttman Rashi" w:hint="cs"/>
          <w:sz w:val="28"/>
          <w:szCs w:val="28"/>
          <w:rtl/>
        </w:rPr>
        <w:t xml:space="preserve"> חוטא </w:t>
      </w:r>
      <w:proofErr w:type="spellStart"/>
      <w:r>
        <w:rPr>
          <w:rFonts w:cs="Guttman Rashi" w:hint="cs"/>
          <w:sz w:val="28"/>
          <w:szCs w:val="28"/>
          <w:rtl/>
        </w:rPr>
        <w:t>נמי</w:t>
      </w:r>
      <w:proofErr w:type="spellEnd"/>
      <w:r>
        <w:rPr>
          <w:rFonts w:cs="Guttman Rashi" w:hint="cs"/>
          <w:sz w:val="28"/>
          <w:szCs w:val="28"/>
          <w:rtl/>
        </w:rPr>
        <w:t xml:space="preserve"> יכול לבוא מדין לבוד. </w:t>
      </w:r>
      <w:r w:rsidR="00BB05EE">
        <w:rPr>
          <w:rFonts w:cs="Guttman Rashi" w:hint="cs"/>
          <w:sz w:val="28"/>
          <w:szCs w:val="28"/>
          <w:rtl/>
        </w:rPr>
        <w:t xml:space="preserve">ובשם הבקיאות </w:t>
      </w:r>
      <w:proofErr w:type="spellStart"/>
      <w:r w:rsidR="00BB05EE">
        <w:rPr>
          <w:rFonts w:cs="Guttman Rashi" w:hint="cs"/>
          <w:sz w:val="28"/>
          <w:szCs w:val="28"/>
          <w:rtl/>
        </w:rPr>
        <w:t>דמרן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BB05EE">
        <w:rPr>
          <w:rFonts w:cs="Guttman Rashi" w:hint="cs"/>
          <w:sz w:val="28"/>
          <w:szCs w:val="28"/>
          <w:rtl/>
        </w:rPr>
        <w:t>הש"ך</w:t>
      </w:r>
      <w:proofErr w:type="spellEnd"/>
      <w:r w:rsidR="00BB05EE">
        <w:rPr>
          <w:rFonts w:cs="Guttman Rashi" w:hint="cs"/>
          <w:sz w:val="28"/>
          <w:szCs w:val="28"/>
          <w:rtl/>
        </w:rPr>
        <w:t xml:space="preserve"> זצ"ל מצאתי ראיה לדבר מ</w:t>
      </w:r>
      <w:r>
        <w:rPr>
          <w:rFonts w:cs="Guttman Rashi" w:hint="cs"/>
          <w:sz w:val="28"/>
          <w:szCs w:val="28"/>
          <w:rtl/>
        </w:rPr>
        <w:t xml:space="preserve">מעשה רב </w:t>
      </w:r>
      <w:proofErr w:type="spellStart"/>
      <w:r>
        <w:rPr>
          <w:rFonts w:cs="Guttman Rashi" w:hint="cs"/>
          <w:sz w:val="28"/>
          <w:szCs w:val="28"/>
          <w:rtl/>
        </w:rPr>
        <w:t>דמוהרר"נ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בונאפרטע</w:t>
      </w:r>
      <w:proofErr w:type="spellEnd"/>
      <w:r w:rsidR="00BB05EE">
        <w:rPr>
          <w:rFonts w:cs="Guttman Rashi" w:hint="cs"/>
          <w:sz w:val="28"/>
          <w:szCs w:val="28"/>
          <w:rtl/>
        </w:rPr>
        <w:t>.</w:t>
      </w:r>
      <w:r>
        <w:rPr>
          <w:rFonts w:cs="Guttman Rashi" w:hint="cs"/>
          <w:sz w:val="28"/>
          <w:szCs w:val="28"/>
          <w:rtl/>
        </w:rPr>
        <w:t xml:space="preserve"> </w:t>
      </w:r>
      <w:r w:rsidR="0005545D">
        <w:rPr>
          <w:rFonts w:cs="Guttman Rashi" w:hint="cs"/>
          <w:sz w:val="28"/>
          <w:szCs w:val="28"/>
          <w:rtl/>
        </w:rPr>
        <w:t xml:space="preserve">כידוע </w:t>
      </w:r>
      <w:r w:rsidR="00BB05EE">
        <w:rPr>
          <w:rFonts w:cs="Guttman Rashi" w:hint="cs"/>
          <w:sz w:val="28"/>
          <w:szCs w:val="28"/>
          <w:rtl/>
        </w:rPr>
        <w:t xml:space="preserve">לכל בר בי רב ודברי התלמיד, </w:t>
      </w:r>
      <w:proofErr w:type="spellStart"/>
      <w:r w:rsidR="00BB05EE">
        <w:rPr>
          <w:rFonts w:cs="Guttman Rashi" w:hint="cs"/>
          <w:sz w:val="28"/>
          <w:szCs w:val="28"/>
          <w:rtl/>
        </w:rPr>
        <w:t>ד</w:t>
      </w:r>
      <w:r>
        <w:rPr>
          <w:rFonts w:cs="Guttman Rashi" w:hint="cs"/>
          <w:sz w:val="28"/>
          <w:szCs w:val="28"/>
          <w:rtl/>
        </w:rPr>
        <w:t>זקני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r w:rsidR="0005545D">
        <w:rPr>
          <w:rFonts w:cs="Guttman Rashi" w:hint="cs"/>
          <w:sz w:val="28"/>
          <w:szCs w:val="28"/>
          <w:rtl/>
        </w:rPr>
        <w:t xml:space="preserve">וחכמי </w:t>
      </w:r>
      <w:r>
        <w:rPr>
          <w:rFonts w:cs="Guttman Rashi" w:hint="cs"/>
          <w:sz w:val="28"/>
          <w:szCs w:val="28"/>
          <w:rtl/>
        </w:rPr>
        <w:t xml:space="preserve">פריז יצאו לקראתו </w:t>
      </w:r>
      <w:r w:rsidR="0005545D">
        <w:rPr>
          <w:rFonts w:cs="Guttman Rashi" w:hint="cs"/>
          <w:sz w:val="28"/>
          <w:szCs w:val="28"/>
          <w:rtl/>
        </w:rPr>
        <w:t xml:space="preserve">עת חזר מעורכי המלחמה </w:t>
      </w:r>
      <w:r w:rsidR="00BB05EE">
        <w:rPr>
          <w:rFonts w:cs="Guttman Rashi" w:hint="cs"/>
          <w:sz w:val="28"/>
          <w:szCs w:val="28"/>
          <w:rtl/>
        </w:rPr>
        <w:t>וביקשוהו לעבור בדרך עקיפין.</w:t>
      </w:r>
      <w:r>
        <w:rPr>
          <w:rFonts w:cs="Guttman Rashi" w:hint="cs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lastRenderedPageBreak/>
        <w:t>ו</w:t>
      </w:r>
      <w:r w:rsidR="0005545D">
        <w:rPr>
          <w:rFonts w:cs="Guttman Rashi" w:hint="cs"/>
          <w:sz w:val="28"/>
          <w:szCs w:val="28"/>
          <w:rtl/>
        </w:rPr>
        <w:t xml:space="preserve">כששאלם </w:t>
      </w:r>
      <w:r w:rsidR="00642B9B">
        <w:rPr>
          <w:rFonts w:cs="Guttman Rashi" w:hint="cs"/>
          <w:sz w:val="28"/>
          <w:szCs w:val="28"/>
          <w:rtl/>
        </w:rPr>
        <w:t xml:space="preserve">שיגלוהו פשר דבר </w:t>
      </w:r>
      <w:r w:rsidR="0005545D">
        <w:rPr>
          <w:rFonts w:cs="Guttman Rashi" w:hint="cs"/>
          <w:sz w:val="28"/>
          <w:szCs w:val="28"/>
          <w:rtl/>
        </w:rPr>
        <w:t>נענ</w:t>
      </w:r>
      <w:r>
        <w:rPr>
          <w:rFonts w:cs="Guttman Rashi" w:hint="cs"/>
          <w:sz w:val="28"/>
          <w:szCs w:val="28"/>
          <w:rtl/>
        </w:rPr>
        <w:t>ו</w:t>
      </w:r>
      <w:r w:rsidR="0005545D">
        <w:rPr>
          <w:rFonts w:cs="Guttman Rashi" w:hint="cs"/>
          <w:sz w:val="28"/>
          <w:szCs w:val="28"/>
          <w:rtl/>
        </w:rPr>
        <w:t xml:space="preserve"> ו</w:t>
      </w:r>
      <w:r>
        <w:rPr>
          <w:rFonts w:cs="Guttman Rashi" w:hint="cs"/>
          <w:sz w:val="28"/>
          <w:szCs w:val="28"/>
          <w:rtl/>
        </w:rPr>
        <w:t xml:space="preserve">אמרו לו </w:t>
      </w:r>
      <w:proofErr w:type="spellStart"/>
      <w:r w:rsidR="0005545D">
        <w:rPr>
          <w:rFonts w:cs="Guttman Rashi" w:hint="cs"/>
          <w:sz w:val="28"/>
          <w:szCs w:val="28"/>
          <w:rtl/>
        </w:rPr>
        <w:t>דחיישי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</w:t>
      </w:r>
      <w:r>
        <w:rPr>
          <w:rFonts w:cs="Guttman Rashi" w:hint="cs"/>
          <w:sz w:val="28"/>
          <w:szCs w:val="28"/>
          <w:rtl/>
        </w:rPr>
        <w:t xml:space="preserve">שמא ייקרע חוט העירוב. ולאחר שביארו לו מעשה העירוב וגדולתו וכל פרשת דברי הרשויות בשבת, </w:t>
      </w:r>
      <w:r w:rsidR="0005545D">
        <w:rPr>
          <w:rFonts w:cs="Guttman Rashi" w:hint="cs"/>
          <w:sz w:val="28"/>
          <w:szCs w:val="28"/>
          <w:rtl/>
        </w:rPr>
        <w:t>ו</w:t>
      </w:r>
      <w:r w:rsidR="00642B9B">
        <w:rPr>
          <w:rFonts w:cs="Guttman Rashi" w:hint="cs"/>
          <w:sz w:val="28"/>
          <w:szCs w:val="28"/>
          <w:rtl/>
        </w:rPr>
        <w:t xml:space="preserve">אמרו לו </w:t>
      </w:r>
      <w:proofErr w:type="spellStart"/>
      <w:r w:rsidR="00642B9B">
        <w:rPr>
          <w:rFonts w:cs="Guttman Rashi" w:hint="cs"/>
          <w:sz w:val="28"/>
          <w:szCs w:val="28"/>
          <w:rtl/>
        </w:rPr>
        <w:t>ד</w:t>
      </w:r>
      <w:r w:rsidR="0005545D">
        <w:rPr>
          <w:rFonts w:cs="Guttman Rashi" w:hint="cs"/>
          <w:sz w:val="28"/>
          <w:szCs w:val="28"/>
          <w:rtl/>
        </w:rPr>
        <w:t>הלכה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היא בידינו </w:t>
      </w:r>
      <w:proofErr w:type="spellStart"/>
      <w:r>
        <w:rPr>
          <w:rFonts w:cs="Guttman Rashi" w:hint="cs"/>
          <w:sz w:val="28"/>
          <w:szCs w:val="28"/>
          <w:rtl/>
        </w:rPr>
        <w:t>דהך</w:t>
      </w:r>
      <w:proofErr w:type="spellEnd"/>
      <w:r>
        <w:rPr>
          <w:rFonts w:cs="Guttman Rashi" w:hint="cs"/>
          <w:sz w:val="28"/>
          <w:szCs w:val="28"/>
          <w:rtl/>
        </w:rPr>
        <w:t xml:space="preserve"> חוט </w:t>
      </w:r>
      <w:proofErr w:type="spellStart"/>
      <w:r>
        <w:rPr>
          <w:rFonts w:cs="Guttman Rashi" w:hint="cs"/>
          <w:sz w:val="28"/>
          <w:szCs w:val="28"/>
          <w:rtl/>
        </w:rPr>
        <w:t>חשיב</w:t>
      </w:r>
      <w:proofErr w:type="spellEnd"/>
      <w:r>
        <w:rPr>
          <w:rFonts w:cs="Guttman Rashi" w:hint="cs"/>
          <w:sz w:val="28"/>
          <w:szCs w:val="28"/>
          <w:rtl/>
        </w:rPr>
        <w:t xml:space="preserve"> כאילו הוי דופן, ענה להן </w:t>
      </w:r>
      <w:proofErr w:type="spellStart"/>
      <w:r>
        <w:rPr>
          <w:rFonts w:cs="Guttman Rashi" w:hint="cs"/>
          <w:sz w:val="28"/>
          <w:szCs w:val="28"/>
          <w:rtl/>
        </w:rPr>
        <w:t>בטוטו"ד</w:t>
      </w:r>
      <w:proofErr w:type="spellEnd"/>
      <w:r>
        <w:rPr>
          <w:rFonts w:cs="Guttman Rashi" w:hint="cs"/>
          <w:sz w:val="28"/>
          <w:szCs w:val="28"/>
          <w:rtl/>
        </w:rPr>
        <w:t xml:space="preserve"> שאם כן, אף אם ייקרע החוט שפיר יש כאן כאילו חוט</w:t>
      </w:r>
      <w:r>
        <w:rPr>
          <w:rFonts w:cs="Guttman Rashi" w:hint="cs"/>
          <w:sz w:val="28"/>
          <w:szCs w:val="28"/>
          <w:rtl/>
        </w:rPr>
        <w:t>, והדברים עתיקים.</w:t>
      </w:r>
      <w:r>
        <w:rPr>
          <w:rFonts w:cs="Guttman Rashi" w:hint="cs"/>
          <w:sz w:val="28"/>
          <w:szCs w:val="28"/>
          <w:rtl/>
        </w:rPr>
        <w:t xml:space="preserve"> </w:t>
      </w:r>
      <w:r w:rsidR="0005545D">
        <w:rPr>
          <w:rFonts w:cs="Guttman Rashi" w:hint="cs"/>
          <w:sz w:val="28"/>
          <w:szCs w:val="28"/>
          <w:rtl/>
        </w:rPr>
        <w:t xml:space="preserve">ועל כך נאמר כי היא חכמתם ובינתכם לעיני העמים, שראו כל העמים את </w:t>
      </w:r>
      <w:proofErr w:type="spellStart"/>
      <w:r w:rsidR="0005545D">
        <w:rPr>
          <w:rFonts w:cs="Guttman Rashi" w:hint="cs"/>
          <w:sz w:val="28"/>
          <w:szCs w:val="28"/>
          <w:rtl/>
        </w:rPr>
        <w:t>יופיה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של תוה"ק ויידומו סלה. </w:t>
      </w:r>
      <w:r w:rsidR="00642B9B">
        <w:rPr>
          <w:rFonts w:cs="Guttman Rashi" w:hint="cs"/>
          <w:sz w:val="28"/>
          <w:szCs w:val="28"/>
          <w:rtl/>
        </w:rPr>
        <w:t xml:space="preserve">ואף </w:t>
      </w:r>
      <w:proofErr w:type="spellStart"/>
      <w:r w:rsidR="00642B9B">
        <w:rPr>
          <w:rFonts w:cs="Guttman Rashi" w:hint="cs"/>
          <w:sz w:val="28"/>
          <w:szCs w:val="28"/>
          <w:rtl/>
        </w:rPr>
        <w:t>דאין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מלמדים תורה לגוי, משום קידוש השם </w:t>
      </w:r>
      <w:proofErr w:type="spellStart"/>
      <w:r w:rsidR="00642B9B">
        <w:rPr>
          <w:rFonts w:cs="Guttman Rashi" w:hint="cs"/>
          <w:sz w:val="28"/>
          <w:szCs w:val="28"/>
          <w:rtl/>
        </w:rPr>
        <w:t>ודינא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דמלכותא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שרי. </w:t>
      </w:r>
      <w:r>
        <w:rPr>
          <w:rFonts w:cs="Guttman Rashi" w:hint="cs"/>
          <w:sz w:val="28"/>
          <w:szCs w:val="28"/>
          <w:rtl/>
        </w:rPr>
        <w:t>ו</w:t>
      </w:r>
      <w:r w:rsidR="00642B9B">
        <w:rPr>
          <w:rFonts w:cs="Guttman Rashi" w:hint="cs"/>
          <w:sz w:val="28"/>
          <w:szCs w:val="28"/>
          <w:rtl/>
        </w:rPr>
        <w:t xml:space="preserve">נראה שפלוגתא </w:t>
      </w:r>
      <w:proofErr w:type="spellStart"/>
      <w:r w:rsidR="00642B9B">
        <w:rPr>
          <w:rFonts w:cs="Guttman Rashi" w:hint="cs"/>
          <w:sz w:val="28"/>
          <w:szCs w:val="28"/>
          <w:rtl/>
        </w:rPr>
        <w:t>דמהרר"נ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וזקני פריז היא </w:t>
      </w:r>
      <w:proofErr w:type="spellStart"/>
      <w:r w:rsidR="00642B9B">
        <w:rPr>
          <w:rFonts w:cs="Guttman Rashi" w:hint="cs"/>
          <w:sz w:val="28"/>
          <w:szCs w:val="28"/>
          <w:rtl/>
        </w:rPr>
        <w:t>בהך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</w:t>
      </w:r>
      <w:r>
        <w:rPr>
          <w:rFonts w:cs="Guttman Rashi" w:hint="cs"/>
          <w:sz w:val="28"/>
          <w:szCs w:val="28"/>
          <w:rtl/>
        </w:rPr>
        <w:t>הלכה</w:t>
      </w:r>
      <w:proofErr w:type="spellEnd"/>
      <w:r>
        <w:rPr>
          <w:rFonts w:cs="Guttman Rashi" w:hint="cs"/>
          <w:sz w:val="28"/>
          <w:szCs w:val="28"/>
          <w:rtl/>
        </w:rPr>
        <w:t xml:space="preserve"> להלכה,</w:t>
      </w:r>
      <w:r w:rsidR="00642B9B">
        <w:rPr>
          <w:rFonts w:cs="Guttman Rashi" w:hint="cs"/>
          <w:sz w:val="28"/>
          <w:szCs w:val="28"/>
          <w:rtl/>
        </w:rPr>
        <w:t xml:space="preserve"> כפלוגתא </w:t>
      </w:r>
      <w:proofErr w:type="spellStart"/>
      <w:r w:rsidR="00642B9B">
        <w:rPr>
          <w:rFonts w:cs="Guttman Rashi" w:hint="cs"/>
          <w:sz w:val="28"/>
          <w:szCs w:val="28"/>
          <w:rtl/>
        </w:rPr>
        <w:t>דקמאי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הנ"ל.</w:t>
      </w:r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דהם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זבירא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להו </w:t>
      </w:r>
      <w:proofErr w:type="spellStart"/>
      <w:r w:rsidR="00642B9B">
        <w:rPr>
          <w:rFonts w:cs="Guttman Rashi" w:hint="cs"/>
          <w:sz w:val="28"/>
          <w:szCs w:val="28"/>
          <w:rtl/>
        </w:rPr>
        <w:t>ד</w:t>
      </w:r>
      <w:r>
        <w:rPr>
          <w:rFonts w:cs="Guttman Rashi" w:hint="cs"/>
          <w:sz w:val="28"/>
          <w:szCs w:val="28"/>
          <w:rtl/>
        </w:rPr>
        <w:t>נהי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דאיכא</w:t>
      </w:r>
      <w:proofErr w:type="spellEnd"/>
      <w:r>
        <w:rPr>
          <w:rFonts w:cs="Guttman Rashi" w:hint="cs"/>
          <w:sz w:val="28"/>
          <w:szCs w:val="28"/>
          <w:rtl/>
        </w:rPr>
        <w:t xml:space="preserve"> כאן כאילו חוט, </w:t>
      </w:r>
      <w:proofErr w:type="spellStart"/>
      <w:r>
        <w:rPr>
          <w:rFonts w:cs="Guttman Rashi" w:hint="cs"/>
          <w:sz w:val="28"/>
          <w:szCs w:val="28"/>
          <w:rtl/>
        </w:rPr>
        <w:t>ליכא</w:t>
      </w:r>
      <w:proofErr w:type="spellEnd"/>
      <w:r>
        <w:rPr>
          <w:rFonts w:cs="Guttman Rashi" w:hint="cs"/>
          <w:sz w:val="28"/>
          <w:szCs w:val="28"/>
          <w:rtl/>
        </w:rPr>
        <w:t xml:space="preserve"> למבני עליה כאילו דופן </w:t>
      </w:r>
      <w:proofErr w:type="spellStart"/>
      <w:r>
        <w:rPr>
          <w:rFonts w:cs="Guttman Rashi" w:hint="cs"/>
          <w:sz w:val="28"/>
          <w:szCs w:val="28"/>
          <w:rtl/>
        </w:rPr>
        <w:t>מכאילו</w:t>
      </w:r>
      <w:proofErr w:type="spellEnd"/>
      <w:r>
        <w:rPr>
          <w:rFonts w:cs="Guttman Rashi" w:hint="cs"/>
          <w:sz w:val="28"/>
          <w:szCs w:val="28"/>
          <w:rtl/>
        </w:rPr>
        <w:t xml:space="preserve"> חוט</w:t>
      </w:r>
      <w:r w:rsidR="00642B9B">
        <w:rPr>
          <w:rFonts w:cs="Guttman Rashi" w:hint="cs"/>
          <w:sz w:val="28"/>
          <w:szCs w:val="28"/>
          <w:rtl/>
        </w:rPr>
        <w:t xml:space="preserve">, וכשיטת </w:t>
      </w:r>
      <w:proofErr w:type="spellStart"/>
      <w:r w:rsidR="00642B9B">
        <w:rPr>
          <w:rFonts w:cs="Guttman Rashi" w:hint="cs"/>
          <w:sz w:val="28"/>
          <w:szCs w:val="28"/>
          <w:rtl/>
        </w:rPr>
        <w:t>הר"ן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ודעימיה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. אך </w:t>
      </w:r>
      <w:proofErr w:type="spellStart"/>
      <w:r w:rsidR="00642B9B">
        <w:rPr>
          <w:rFonts w:cs="Guttman Rashi" w:hint="cs"/>
          <w:sz w:val="28"/>
          <w:szCs w:val="28"/>
          <w:rtl/>
        </w:rPr>
        <w:t>מוהרר"נ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ס"ל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דאמרינן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הלכה להלכה, ושפיר </w:t>
      </w:r>
      <w:proofErr w:type="spellStart"/>
      <w:r w:rsidR="00642B9B">
        <w:rPr>
          <w:rFonts w:cs="Guttman Rashi" w:hint="cs"/>
          <w:sz w:val="28"/>
          <w:szCs w:val="28"/>
          <w:rtl/>
        </w:rPr>
        <w:t>עבדינן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כאילו דופן </w:t>
      </w:r>
      <w:proofErr w:type="spellStart"/>
      <w:r w:rsidR="00642B9B">
        <w:rPr>
          <w:rFonts w:cs="Guttman Rashi" w:hint="cs"/>
          <w:sz w:val="28"/>
          <w:szCs w:val="28"/>
          <w:rtl/>
        </w:rPr>
        <w:t>מכאילו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חוט ופשוט. ואף זקני פריז חזו וקיבלו האמת ממי שאמרה, </w:t>
      </w:r>
      <w:proofErr w:type="spellStart"/>
      <w:r w:rsidR="00642B9B">
        <w:rPr>
          <w:rFonts w:cs="Guttman Rashi" w:hint="cs"/>
          <w:sz w:val="28"/>
          <w:szCs w:val="28"/>
          <w:rtl/>
        </w:rPr>
        <w:t>כהך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דגלגל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קבוע ומזלות </w:t>
      </w:r>
      <w:proofErr w:type="spellStart"/>
      <w:r w:rsidR="00642B9B">
        <w:rPr>
          <w:rFonts w:cs="Guttman Rashi" w:hint="cs"/>
          <w:sz w:val="28"/>
          <w:szCs w:val="28"/>
          <w:rtl/>
        </w:rPr>
        <w:t>חוזרין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בפסחים צד ע"ב,</w:t>
      </w:r>
      <w:r>
        <w:rPr>
          <w:rFonts w:cs="Guttman Rashi" w:hint="cs"/>
          <w:sz w:val="28"/>
          <w:szCs w:val="28"/>
          <w:rtl/>
        </w:rPr>
        <w:t xml:space="preserve"> </w:t>
      </w:r>
      <w:r w:rsidR="0005545D">
        <w:rPr>
          <w:rFonts w:cs="Guttman Rashi" w:hint="cs"/>
          <w:sz w:val="28"/>
          <w:szCs w:val="28"/>
          <w:rtl/>
        </w:rPr>
        <w:t xml:space="preserve">וחכמה בגוים </w:t>
      </w:r>
      <w:r w:rsidR="00642B9B">
        <w:rPr>
          <w:rFonts w:cs="Guttman Rashi" w:hint="cs"/>
          <w:sz w:val="28"/>
          <w:szCs w:val="28"/>
          <w:rtl/>
        </w:rPr>
        <w:t>תאמין.</w:t>
      </w:r>
    </w:p>
    <w:p w:rsidR="009A4F69" w:rsidRPr="0001302B" w:rsidRDefault="009A4F69" w:rsidP="00642B9B">
      <w:pPr>
        <w:spacing w:after="0"/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אמנם עד שיצטרפו עמי עוד שניים מגדולי הפוסקים שקוטני עבה ממתניהם </w:t>
      </w:r>
      <w:r w:rsidR="00472B8F">
        <w:rPr>
          <w:rFonts w:cs="Guttman Rashi" w:hint="cs"/>
          <w:sz w:val="28"/>
          <w:szCs w:val="28"/>
          <w:rtl/>
        </w:rPr>
        <w:t xml:space="preserve">שיאחזו בשיפולי גלימתי ויענו </w:t>
      </w:r>
      <w:r w:rsidR="0005545D">
        <w:rPr>
          <w:rFonts w:cs="Guttman Rashi" w:hint="cs"/>
          <w:sz w:val="28"/>
          <w:szCs w:val="28"/>
          <w:rtl/>
        </w:rPr>
        <w:t xml:space="preserve">בעל כרחם </w:t>
      </w:r>
      <w:r w:rsidR="00472B8F">
        <w:rPr>
          <w:rFonts w:cs="Guttman Rashi" w:hint="cs"/>
          <w:sz w:val="28"/>
          <w:szCs w:val="28"/>
          <w:rtl/>
        </w:rPr>
        <w:t xml:space="preserve">אמן, </w:t>
      </w:r>
      <w:r>
        <w:rPr>
          <w:rFonts w:cs="Guttman Rashi" w:hint="cs"/>
          <w:sz w:val="28"/>
          <w:szCs w:val="28"/>
          <w:rtl/>
        </w:rPr>
        <w:t xml:space="preserve">אומר </w:t>
      </w:r>
      <w:r w:rsidR="00472B8F">
        <w:rPr>
          <w:rFonts w:cs="Guttman Rashi" w:hint="cs"/>
          <w:sz w:val="28"/>
          <w:szCs w:val="28"/>
          <w:rtl/>
        </w:rPr>
        <w:t xml:space="preserve">אני </w:t>
      </w:r>
      <w:r>
        <w:rPr>
          <w:rFonts w:cs="Guttman Rashi" w:hint="cs"/>
          <w:sz w:val="28"/>
          <w:szCs w:val="28"/>
          <w:rtl/>
        </w:rPr>
        <w:t>כן להלכה</w:t>
      </w:r>
      <w:r w:rsidR="00472B8F">
        <w:rPr>
          <w:rFonts w:cs="Guttman Rashi" w:hint="cs"/>
          <w:sz w:val="28"/>
          <w:szCs w:val="28"/>
          <w:rtl/>
        </w:rPr>
        <w:t xml:space="preserve"> אך </w:t>
      </w:r>
      <w:r>
        <w:rPr>
          <w:rFonts w:cs="Guttman Rashi" w:hint="cs"/>
          <w:sz w:val="28"/>
          <w:szCs w:val="28"/>
          <w:rtl/>
        </w:rPr>
        <w:t>לא למעשה</w:t>
      </w:r>
      <w:r w:rsidR="00642B9B">
        <w:rPr>
          <w:rFonts w:cs="Guttman Rashi" w:hint="cs"/>
          <w:sz w:val="28"/>
          <w:szCs w:val="28"/>
          <w:rtl/>
        </w:rPr>
        <w:t xml:space="preserve">, </w:t>
      </w:r>
      <w:proofErr w:type="spellStart"/>
      <w:r w:rsidR="00642B9B">
        <w:rPr>
          <w:rFonts w:cs="Guttman Rashi" w:hint="cs"/>
          <w:sz w:val="28"/>
          <w:szCs w:val="28"/>
          <w:rtl/>
        </w:rPr>
        <w:t>דאין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למדין הלכה מפי המעשה</w:t>
      </w:r>
      <w:r>
        <w:rPr>
          <w:rFonts w:cs="Guttman Rashi" w:hint="cs"/>
          <w:sz w:val="28"/>
          <w:szCs w:val="28"/>
          <w:rtl/>
        </w:rPr>
        <w:t>.</w:t>
      </w:r>
    </w:p>
    <w:p w:rsidR="0005545D" w:rsidRDefault="0005545D" w:rsidP="00472B8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CB4086" w:rsidRPr="0001302B" w:rsidRDefault="00CB4086" w:rsidP="00642B9B">
      <w:pPr>
        <w:spacing w:after="0"/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הלום ראיתי </w:t>
      </w:r>
      <w:proofErr w:type="spellStart"/>
      <w:r w:rsidRPr="0001302B">
        <w:rPr>
          <w:rFonts w:cs="Guttman Rashi" w:hint="cs"/>
          <w:sz w:val="28"/>
          <w:szCs w:val="28"/>
          <w:rtl/>
        </w:rPr>
        <w:t>ד</w:t>
      </w:r>
      <w:r w:rsidR="004F3B87" w:rsidRPr="0001302B">
        <w:rPr>
          <w:rFonts w:cs="Guttman Rashi" w:hint="cs"/>
          <w:sz w:val="28"/>
          <w:szCs w:val="28"/>
          <w:rtl/>
        </w:rPr>
        <w:t>עוד</w:t>
      </w:r>
      <w:proofErr w:type="spellEnd"/>
      <w:r w:rsidR="004F3B87" w:rsidRPr="0001302B">
        <w:rPr>
          <w:rFonts w:cs="Guttman Rashi" w:hint="cs"/>
          <w:sz w:val="28"/>
          <w:szCs w:val="28"/>
          <w:rtl/>
        </w:rPr>
        <w:t xml:space="preserve"> יש לדון </w:t>
      </w:r>
      <w:r w:rsidR="009B1D70" w:rsidRPr="0001302B">
        <w:rPr>
          <w:rFonts w:cs="Guttman Rashi" w:hint="cs"/>
          <w:sz w:val="28"/>
          <w:szCs w:val="28"/>
          <w:rtl/>
        </w:rPr>
        <w:t>אי שלח ב</w:t>
      </w:r>
      <w:r w:rsidRPr="0001302B">
        <w:rPr>
          <w:rFonts w:cs="Guttman Rashi" w:hint="cs"/>
          <w:sz w:val="28"/>
          <w:szCs w:val="28"/>
          <w:rtl/>
        </w:rPr>
        <w:t>'</w:t>
      </w:r>
      <w:r w:rsidR="009B1D70" w:rsidRPr="0001302B">
        <w:rPr>
          <w:rFonts w:cs="Guttman Rashi" w:hint="cs"/>
          <w:sz w:val="28"/>
          <w:szCs w:val="28"/>
          <w:rtl/>
        </w:rPr>
        <w:t xml:space="preserve"> מנות, </w:t>
      </w:r>
      <w:r w:rsidR="00472B8F">
        <w:rPr>
          <w:rFonts w:cs="Guttman Rashi" w:hint="cs"/>
          <w:sz w:val="28"/>
          <w:szCs w:val="28"/>
          <w:rtl/>
        </w:rPr>
        <w:t>אי הך מנת לבוד יכולה</w:t>
      </w:r>
      <w:r w:rsidRPr="0001302B">
        <w:rPr>
          <w:rFonts w:cs="Guttman Rashi" w:hint="cs"/>
          <w:sz w:val="28"/>
          <w:szCs w:val="28"/>
          <w:rtl/>
        </w:rPr>
        <w:t xml:space="preserve"> שתהיה</w:t>
      </w:r>
      <w:r w:rsidR="009B1D70" w:rsidRPr="0001302B">
        <w:rPr>
          <w:rFonts w:cs="Guttman Rashi" w:hint="cs"/>
          <w:sz w:val="28"/>
          <w:szCs w:val="28"/>
          <w:rtl/>
        </w:rPr>
        <w:t xml:space="preserve"> באמצע </w:t>
      </w:r>
      <w:r w:rsidRPr="0001302B">
        <w:rPr>
          <w:rFonts w:cs="Guttman Rashi" w:hint="cs"/>
          <w:sz w:val="28"/>
          <w:szCs w:val="28"/>
          <w:rtl/>
        </w:rPr>
        <w:t>בין שתי מנות או ד</w:t>
      </w:r>
      <w:r w:rsidR="00472B8F">
        <w:rPr>
          <w:rFonts w:cs="Guttman Rashi" w:hint="cs"/>
          <w:sz w:val="28"/>
          <w:szCs w:val="28"/>
          <w:rtl/>
        </w:rPr>
        <w:t>רק</w:t>
      </w:r>
      <w:r w:rsidRPr="0001302B">
        <w:rPr>
          <w:rFonts w:cs="Guttman Rashi" w:hint="cs"/>
          <w:sz w:val="28"/>
          <w:szCs w:val="28"/>
          <w:rtl/>
        </w:rPr>
        <w:t xml:space="preserve"> במנה </w:t>
      </w:r>
      <w:r w:rsidR="009B1D70" w:rsidRPr="0001302B">
        <w:rPr>
          <w:rFonts w:cs="Guttman Rashi" w:hint="cs"/>
          <w:sz w:val="28"/>
          <w:szCs w:val="28"/>
          <w:rtl/>
        </w:rPr>
        <w:t>הראשונה או האחרונה</w:t>
      </w:r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הכי</w:t>
      </w:r>
      <w:r w:rsidR="009B1D70" w:rsidRPr="0001302B">
        <w:rPr>
          <w:rFonts w:cs="Guttman Rashi" w:hint="cs"/>
          <w:sz w:val="28"/>
          <w:szCs w:val="28"/>
          <w:rtl/>
        </w:rPr>
        <w:t>. ו</w:t>
      </w:r>
      <w:r w:rsidRPr="0001302B">
        <w:rPr>
          <w:rFonts w:cs="Guttman Rashi" w:hint="cs"/>
          <w:sz w:val="28"/>
          <w:szCs w:val="28"/>
          <w:rtl/>
        </w:rPr>
        <w:t xml:space="preserve">בעיוני </w:t>
      </w:r>
      <w:proofErr w:type="spellStart"/>
      <w:r w:rsidRPr="0001302B">
        <w:rPr>
          <w:rFonts w:cs="Guttman Rashi" w:hint="cs"/>
          <w:sz w:val="28"/>
          <w:szCs w:val="28"/>
          <w:rtl/>
        </w:rPr>
        <w:t>בסוגיא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ראיתי ד</w:t>
      </w:r>
      <w:r w:rsidR="009B1D70" w:rsidRPr="0001302B">
        <w:rPr>
          <w:rFonts w:cs="Guttman Rashi" w:hint="cs"/>
          <w:sz w:val="28"/>
          <w:szCs w:val="28"/>
          <w:rtl/>
        </w:rPr>
        <w:t xml:space="preserve">יש לדון בזה </w:t>
      </w:r>
      <w:r w:rsidRPr="0001302B">
        <w:rPr>
          <w:rFonts w:cs="Guttman Rashi" w:hint="cs"/>
          <w:sz w:val="28"/>
          <w:szCs w:val="28"/>
          <w:rtl/>
        </w:rPr>
        <w:t xml:space="preserve">לאור מה </w:t>
      </w:r>
      <w:proofErr w:type="spellStart"/>
      <w:r w:rsidRPr="0001302B">
        <w:rPr>
          <w:rFonts w:cs="Guttman Rashi" w:hint="cs"/>
          <w:sz w:val="28"/>
          <w:szCs w:val="28"/>
          <w:rtl/>
        </w:rPr>
        <w:t>דפליגי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r w:rsidR="009B1D70" w:rsidRPr="0001302B">
        <w:rPr>
          <w:rFonts w:cs="Guttman Rashi" w:hint="cs"/>
          <w:sz w:val="28"/>
          <w:szCs w:val="28"/>
          <w:rtl/>
        </w:rPr>
        <w:t xml:space="preserve">רבותינו אי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לבוד באמצע </w:t>
      </w:r>
      <w:r w:rsidRPr="0001302B">
        <w:rPr>
          <w:rFonts w:cs="Guttman Rashi" w:hint="cs"/>
          <w:sz w:val="28"/>
          <w:szCs w:val="28"/>
          <w:rtl/>
        </w:rPr>
        <w:t xml:space="preserve">(סוכה </w:t>
      </w:r>
      <w:proofErr w:type="spellStart"/>
      <w:r w:rsidRPr="0001302B">
        <w:rPr>
          <w:rFonts w:cs="Guttman Rashi" w:hint="cs"/>
          <w:sz w:val="28"/>
          <w:szCs w:val="28"/>
          <w:rtl/>
        </w:rPr>
        <w:t>יח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ע"א). </w:t>
      </w:r>
      <w:proofErr w:type="spellStart"/>
      <w:r w:rsidR="00472B8F">
        <w:rPr>
          <w:rFonts w:cs="Guttman Rashi" w:hint="cs"/>
          <w:sz w:val="28"/>
          <w:szCs w:val="28"/>
          <w:rtl/>
        </w:rPr>
        <w:t>וחזינן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72B8F">
        <w:rPr>
          <w:rFonts w:cs="Guttman Rashi" w:hint="cs"/>
          <w:sz w:val="28"/>
          <w:szCs w:val="28"/>
          <w:rtl/>
        </w:rPr>
        <w:t>דלבוד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מהצד </w:t>
      </w:r>
      <w:proofErr w:type="spellStart"/>
      <w:r w:rsidR="00472B8F">
        <w:rPr>
          <w:rFonts w:cs="Guttman Rashi" w:hint="cs"/>
          <w:sz w:val="28"/>
          <w:szCs w:val="28"/>
          <w:rtl/>
        </w:rPr>
        <w:t>אמרינן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לכולי </w:t>
      </w:r>
      <w:proofErr w:type="spellStart"/>
      <w:r w:rsidR="00472B8F">
        <w:rPr>
          <w:rFonts w:cs="Guttman Rashi" w:hint="cs"/>
          <w:sz w:val="28"/>
          <w:szCs w:val="28"/>
          <w:rtl/>
        </w:rPr>
        <w:t>עצמא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, ובאמצע הוא מחלוקת. הן אמת </w:t>
      </w:r>
      <w:proofErr w:type="spellStart"/>
      <w:r w:rsidR="00472B8F">
        <w:rPr>
          <w:rFonts w:cs="Guttman Rashi" w:hint="cs"/>
          <w:sz w:val="28"/>
          <w:szCs w:val="28"/>
          <w:rtl/>
        </w:rPr>
        <w:t>דמסברא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נראה היה לומר </w:t>
      </w:r>
      <w:proofErr w:type="spellStart"/>
      <w:r w:rsidR="00472B8F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 w:hint="cs"/>
          <w:sz w:val="28"/>
          <w:szCs w:val="28"/>
          <w:rtl/>
        </w:rPr>
        <w:t>לבוד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באמצע </w:t>
      </w:r>
      <w:r w:rsidR="00472B8F">
        <w:rPr>
          <w:rFonts w:cs="Guttman Rashi" w:hint="cs"/>
          <w:sz w:val="28"/>
          <w:szCs w:val="28"/>
          <w:rtl/>
        </w:rPr>
        <w:t>מעלי</w:t>
      </w:r>
      <w:r w:rsidRPr="0001302B">
        <w:rPr>
          <w:rFonts w:cs="Guttman Rashi" w:hint="cs"/>
          <w:sz w:val="28"/>
          <w:szCs w:val="28"/>
          <w:rtl/>
        </w:rPr>
        <w:t xml:space="preserve"> טפי מלבוד בצד, </w:t>
      </w:r>
      <w:r w:rsidR="0005545D">
        <w:rPr>
          <w:rFonts w:cs="Guttman Rashi" w:hint="cs"/>
          <w:sz w:val="28"/>
          <w:szCs w:val="28"/>
          <w:rtl/>
        </w:rPr>
        <w:t xml:space="preserve">וכל מה </w:t>
      </w:r>
      <w:proofErr w:type="spellStart"/>
      <w:r w:rsidR="0005545D">
        <w:rPr>
          <w:rFonts w:cs="Guttman Rashi" w:hint="cs"/>
          <w:sz w:val="28"/>
          <w:szCs w:val="28"/>
          <w:rtl/>
        </w:rPr>
        <w:t>ד</w:t>
      </w:r>
      <w:r w:rsidR="00472B8F">
        <w:rPr>
          <w:rFonts w:cs="Guttman Rashi" w:hint="cs"/>
          <w:sz w:val="28"/>
          <w:szCs w:val="28"/>
          <w:rtl/>
        </w:rPr>
        <w:t>לבוד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בצד </w:t>
      </w:r>
      <w:proofErr w:type="spellStart"/>
      <w:r w:rsidR="0005545D">
        <w:rPr>
          <w:rFonts w:cs="Guttman Rashi" w:hint="cs"/>
          <w:sz w:val="28"/>
          <w:szCs w:val="28"/>
          <w:rtl/>
        </w:rPr>
        <w:t>חשיב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72B8F">
        <w:rPr>
          <w:rFonts w:cs="Guttman Rashi" w:hint="cs"/>
          <w:sz w:val="28"/>
          <w:szCs w:val="28"/>
          <w:rtl/>
        </w:rPr>
        <w:t>מעליא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</w:t>
      </w:r>
      <w:r w:rsidR="0005545D">
        <w:rPr>
          <w:rFonts w:cs="Guttman Rashi" w:hint="cs"/>
          <w:sz w:val="28"/>
          <w:szCs w:val="28"/>
          <w:rtl/>
        </w:rPr>
        <w:t xml:space="preserve">טפי </w:t>
      </w:r>
      <w:r w:rsidR="00472B8F">
        <w:rPr>
          <w:rFonts w:cs="Guttman Rashi" w:hint="cs"/>
          <w:sz w:val="28"/>
          <w:szCs w:val="28"/>
          <w:rtl/>
        </w:rPr>
        <w:t>הוא רק</w:t>
      </w:r>
      <w:r w:rsidRPr="0001302B">
        <w:rPr>
          <w:rFonts w:cs="Guttman Rashi" w:hint="cs"/>
          <w:sz w:val="28"/>
          <w:szCs w:val="28"/>
          <w:rtl/>
        </w:rPr>
        <w:t xml:space="preserve"> בסוכה ששם הלבוד פוגש בדופן. אבל במשלוח מנות לא שייך לבוד במנה ראשונה או אחרונה, </w:t>
      </w:r>
      <w:proofErr w:type="spellStart"/>
      <w:r w:rsidRPr="0001302B">
        <w:rPr>
          <w:rFonts w:cs="Guttman Rashi" w:hint="cs"/>
          <w:sz w:val="28"/>
          <w:szCs w:val="28"/>
          <w:rtl/>
        </w:rPr>
        <w:t>דאין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</w:t>
      </w:r>
      <w:r w:rsidR="00642B9B">
        <w:rPr>
          <w:rFonts w:cs="Guttman Rashi" w:hint="cs"/>
          <w:sz w:val="28"/>
          <w:szCs w:val="28"/>
          <w:rtl/>
        </w:rPr>
        <w:t xml:space="preserve">מנה החסרה </w:t>
      </w:r>
      <w:r w:rsidRPr="0001302B">
        <w:rPr>
          <w:rFonts w:cs="Guttman Rashi" w:hint="cs"/>
          <w:sz w:val="28"/>
          <w:szCs w:val="28"/>
          <w:rtl/>
        </w:rPr>
        <w:t>במה שתפגוש, והוא פשוט למעיין.</w:t>
      </w:r>
      <w:r w:rsidR="00472B8F">
        <w:rPr>
          <w:rFonts w:cs="Guttman Rashi" w:hint="cs"/>
          <w:sz w:val="28"/>
          <w:szCs w:val="28"/>
          <w:rtl/>
        </w:rPr>
        <w:t xml:space="preserve"> וכמובן </w:t>
      </w:r>
      <w:proofErr w:type="spellStart"/>
      <w:r w:rsidR="00472B8F">
        <w:rPr>
          <w:rFonts w:cs="Guttman Rashi" w:hint="cs"/>
          <w:sz w:val="28"/>
          <w:szCs w:val="28"/>
          <w:rtl/>
        </w:rPr>
        <w:t>דאין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לומר שהמנה הלבודה פוגשת כאילו מנה אחרת, </w:t>
      </w:r>
      <w:proofErr w:type="spellStart"/>
      <w:r w:rsidR="00472B8F">
        <w:rPr>
          <w:rFonts w:cs="Guttman Rashi" w:hint="cs"/>
          <w:sz w:val="28"/>
          <w:szCs w:val="28"/>
          <w:rtl/>
        </w:rPr>
        <w:t>וכהך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472B8F">
        <w:rPr>
          <w:rFonts w:cs="Guttman Rashi" w:hint="cs"/>
          <w:sz w:val="28"/>
          <w:szCs w:val="28"/>
          <w:rtl/>
        </w:rPr>
        <w:t>דנפאליען</w:t>
      </w:r>
      <w:proofErr w:type="spellEnd"/>
      <w:r w:rsidR="00472B8F">
        <w:rPr>
          <w:rFonts w:cs="Guttman Rashi" w:hint="cs"/>
          <w:sz w:val="28"/>
          <w:szCs w:val="28"/>
          <w:rtl/>
        </w:rPr>
        <w:t xml:space="preserve"> הנ"ל</w:t>
      </w:r>
      <w:r w:rsidR="00642B9B">
        <w:rPr>
          <w:rFonts w:cs="Guttman Rashi" w:hint="cs"/>
          <w:sz w:val="28"/>
          <w:szCs w:val="28"/>
          <w:rtl/>
        </w:rPr>
        <w:t xml:space="preserve">, </w:t>
      </w:r>
      <w:proofErr w:type="spellStart"/>
      <w:r w:rsidR="00642B9B">
        <w:rPr>
          <w:rFonts w:cs="Guttman Rashi" w:hint="cs"/>
          <w:sz w:val="28"/>
          <w:szCs w:val="28"/>
          <w:rtl/>
        </w:rPr>
        <w:t>דא"ה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לא בעינן מנות כלל</w:t>
      </w:r>
      <w:r w:rsidR="00472B8F">
        <w:rPr>
          <w:rFonts w:cs="Guttman Rashi" w:hint="cs"/>
          <w:sz w:val="28"/>
          <w:szCs w:val="28"/>
          <w:rtl/>
        </w:rPr>
        <w:t>.</w:t>
      </w:r>
    </w:p>
    <w:p w:rsidR="0005545D" w:rsidRDefault="0005545D" w:rsidP="00472B8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CB4086" w:rsidRDefault="00CB4086" w:rsidP="00642B9B">
      <w:pPr>
        <w:spacing w:after="0"/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עוד יש לדון אי מהני </w:t>
      </w:r>
      <w:proofErr w:type="spellStart"/>
      <w:r w:rsidR="00642B9B">
        <w:rPr>
          <w:rFonts w:cs="Guttman Rashi" w:hint="cs"/>
          <w:sz w:val="28"/>
          <w:szCs w:val="28"/>
          <w:rtl/>
        </w:rPr>
        <w:t>כה"ג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מ</w:t>
      </w:r>
      <w:r w:rsidRPr="0001302B">
        <w:rPr>
          <w:rFonts w:cs="Guttman Rashi" w:hint="cs"/>
          <w:sz w:val="28"/>
          <w:szCs w:val="28"/>
          <w:rtl/>
        </w:rPr>
        <w:t xml:space="preserve">דין רובו ככולו, </w:t>
      </w:r>
      <w:proofErr w:type="spellStart"/>
      <w:r w:rsidRPr="0001302B">
        <w:rPr>
          <w:rFonts w:cs="Guttman Rashi" w:hint="cs"/>
          <w:sz w:val="28"/>
          <w:szCs w:val="28"/>
          <w:rtl/>
        </w:rPr>
        <w:t>דאם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שלח ב' מנות שפיר </w:t>
      </w:r>
      <w:proofErr w:type="spellStart"/>
      <w:r w:rsidRPr="0001302B">
        <w:rPr>
          <w:rFonts w:cs="Guttman Rashi" w:hint="cs"/>
          <w:sz w:val="28"/>
          <w:szCs w:val="28"/>
          <w:rtl/>
        </w:rPr>
        <w:t>חשיבי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כאילו הן שלושה. </w:t>
      </w:r>
      <w:proofErr w:type="spellStart"/>
      <w:r w:rsidRPr="0001302B">
        <w:rPr>
          <w:rFonts w:cs="Guttman Rashi" w:hint="cs"/>
          <w:sz w:val="28"/>
          <w:szCs w:val="28"/>
          <w:rtl/>
        </w:rPr>
        <w:t>ונפ"מ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רבתא אי מדין לבוד </w:t>
      </w:r>
      <w:r w:rsidR="00642B9B">
        <w:rPr>
          <w:rFonts w:cs="Guttman Rashi" w:hint="cs"/>
          <w:sz w:val="28"/>
          <w:szCs w:val="28"/>
          <w:rtl/>
        </w:rPr>
        <w:t xml:space="preserve">הוא </w:t>
      </w:r>
      <w:r w:rsidRPr="0001302B">
        <w:rPr>
          <w:rFonts w:cs="Guttman Rashi" w:hint="cs"/>
          <w:sz w:val="28"/>
          <w:szCs w:val="28"/>
          <w:rtl/>
        </w:rPr>
        <w:t xml:space="preserve">או מדין רובו ככולו </w:t>
      </w:r>
      <w:proofErr w:type="spellStart"/>
      <w:r w:rsidRPr="0001302B">
        <w:rPr>
          <w:rFonts w:cs="Guttman Rashi" w:hint="cs"/>
          <w:sz w:val="28"/>
          <w:szCs w:val="28"/>
          <w:rtl/>
        </w:rPr>
        <w:t>להך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דקשיא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לן לעיל גבי מנה ראשונה או אחרונה. </w:t>
      </w:r>
      <w:proofErr w:type="spellStart"/>
      <w:r w:rsidRPr="0001302B">
        <w:rPr>
          <w:rFonts w:cs="Guttman Rashi" w:hint="cs"/>
          <w:sz w:val="28"/>
          <w:szCs w:val="28"/>
          <w:rtl/>
        </w:rPr>
        <w:t>דמדין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לבוד פשיטא </w:t>
      </w:r>
      <w:proofErr w:type="spellStart"/>
      <w:r w:rsidRPr="0001302B">
        <w:rPr>
          <w:rFonts w:cs="Guttman Rashi" w:hint="cs"/>
          <w:sz w:val="28"/>
          <w:szCs w:val="28"/>
          <w:rtl/>
        </w:rPr>
        <w:t>דבכה"ג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אין לבוד בצד (</w:t>
      </w:r>
      <w:proofErr w:type="spellStart"/>
      <w:r w:rsidRPr="0001302B">
        <w:rPr>
          <w:rFonts w:cs="Guttman Rashi" w:hint="cs"/>
          <w:sz w:val="28"/>
          <w:szCs w:val="28"/>
          <w:rtl/>
        </w:rPr>
        <w:t>דאין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לו מה שיפגוש), אבל מדין רובו ככולו נראה דלית לן בה ושפיר הוי ג' מנות, ועל כך נאמר "</w:t>
      </w:r>
      <w:r w:rsidR="00472B8F">
        <w:rPr>
          <w:rFonts w:cs="Guttman Rashi" w:hint="cs"/>
          <w:sz w:val="28"/>
          <w:szCs w:val="28"/>
          <w:rtl/>
        </w:rPr>
        <w:t>אכלו ממתקים ושתו משמנים ו</w:t>
      </w:r>
      <w:r w:rsidRPr="0001302B">
        <w:rPr>
          <w:rFonts w:cs="Guttman Rashi" w:hint="cs"/>
          <w:sz w:val="28"/>
          <w:szCs w:val="28"/>
          <w:rtl/>
        </w:rPr>
        <w:t>שלחו מנות לאין נכון לו".</w:t>
      </w:r>
    </w:p>
    <w:p w:rsidR="00472B8F" w:rsidRPr="0001302B" w:rsidRDefault="00472B8F" w:rsidP="00472B8F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7E6FEE" w:rsidRPr="0001302B" w:rsidRDefault="00CB4086" w:rsidP="00642B9B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והנה, </w:t>
      </w:r>
      <w:r w:rsidR="007E6FEE" w:rsidRPr="0001302B">
        <w:rPr>
          <w:rFonts w:cs="Guttman Rashi" w:hint="cs"/>
          <w:sz w:val="28"/>
          <w:szCs w:val="28"/>
          <w:rtl/>
        </w:rPr>
        <w:t>פסק מרן המחבר בשולחנו הטהור</w:t>
      </w:r>
      <w:r w:rsidRPr="0001302B">
        <w:rPr>
          <w:rFonts w:cs="Guttman Rashi" w:hint="cs"/>
          <w:sz w:val="28"/>
          <w:szCs w:val="28"/>
          <w:rtl/>
        </w:rPr>
        <w:t xml:space="preserve"> </w:t>
      </w:r>
      <w:r w:rsidR="001C12F5" w:rsidRPr="0001302B">
        <w:rPr>
          <w:rFonts w:cs="Guttman Rashi" w:hint="cs"/>
          <w:sz w:val="28"/>
          <w:szCs w:val="28"/>
          <w:rtl/>
        </w:rPr>
        <w:t xml:space="preserve">(ר' </w:t>
      </w:r>
      <w:proofErr w:type="spellStart"/>
      <w:r w:rsidR="001C12F5" w:rsidRPr="0001302B">
        <w:rPr>
          <w:rFonts w:cs="Guttman Rashi" w:hint="cs"/>
          <w:sz w:val="28"/>
          <w:szCs w:val="28"/>
          <w:rtl/>
        </w:rPr>
        <w:t>שו"ע</w:t>
      </w:r>
      <w:proofErr w:type="spellEnd"/>
      <w:r w:rsidR="001C12F5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1C12F5" w:rsidRPr="0001302B">
        <w:rPr>
          <w:rFonts w:cs="Guttman Rashi" w:hint="cs"/>
          <w:sz w:val="28"/>
          <w:szCs w:val="28"/>
          <w:rtl/>
        </w:rPr>
        <w:t>או"ח</w:t>
      </w:r>
      <w:proofErr w:type="spellEnd"/>
      <w:r w:rsidR="001C12F5" w:rsidRPr="0001302B">
        <w:rPr>
          <w:rFonts w:cs="Guttman Rashi" w:hint="cs"/>
          <w:sz w:val="28"/>
          <w:szCs w:val="28"/>
          <w:rtl/>
        </w:rPr>
        <w:t xml:space="preserve"> סי' </w:t>
      </w:r>
      <w:proofErr w:type="spellStart"/>
      <w:r w:rsidR="001C12F5" w:rsidRPr="0001302B">
        <w:rPr>
          <w:rFonts w:cs="Guttman Rashi" w:hint="cs"/>
          <w:sz w:val="28"/>
          <w:szCs w:val="28"/>
          <w:rtl/>
        </w:rPr>
        <w:t>תרצ</w:t>
      </w:r>
      <w:proofErr w:type="spellEnd"/>
      <w:r w:rsidR="001C12F5" w:rsidRPr="0001302B">
        <w:rPr>
          <w:rFonts w:cs="Guttman Rashi" w:hint="cs"/>
          <w:sz w:val="28"/>
          <w:szCs w:val="28"/>
          <w:rtl/>
        </w:rPr>
        <w:t xml:space="preserve"> ס"ג) </w:t>
      </w:r>
      <w:r w:rsidRPr="0001302B">
        <w:rPr>
          <w:rFonts w:cs="Guttman Rashi" w:hint="cs"/>
          <w:sz w:val="28"/>
          <w:szCs w:val="28"/>
          <w:rtl/>
        </w:rPr>
        <w:t xml:space="preserve">והוא </w:t>
      </w:r>
      <w:proofErr w:type="spellStart"/>
      <w:r w:rsidRPr="0001302B">
        <w:rPr>
          <w:rFonts w:cs="Guttman Rashi" w:hint="cs"/>
          <w:sz w:val="28"/>
          <w:szCs w:val="28"/>
          <w:rtl/>
        </w:rPr>
        <w:t>מדינא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דגמרא</w:t>
      </w:r>
      <w:proofErr w:type="spellEnd"/>
      <w:r w:rsidR="001C12F5" w:rsidRPr="0001302B">
        <w:rPr>
          <w:rFonts w:cs="Guttman Rashi" w:hint="cs"/>
          <w:sz w:val="28"/>
          <w:szCs w:val="28"/>
          <w:rtl/>
        </w:rPr>
        <w:t xml:space="preserve"> וז"ל </w:t>
      </w:r>
      <w:r w:rsidR="001C12F5" w:rsidRPr="0001302B">
        <w:rPr>
          <w:rFonts w:cs="Guttman Rashi"/>
          <w:sz w:val="28"/>
          <w:szCs w:val="28"/>
          <w:rtl/>
        </w:rPr>
        <w:t xml:space="preserve">צריך </w:t>
      </w:r>
      <w:proofErr w:type="spellStart"/>
      <w:r w:rsidR="001C12F5" w:rsidRPr="0001302B">
        <w:rPr>
          <w:rFonts w:cs="Guttman Rashi"/>
          <w:sz w:val="28"/>
          <w:szCs w:val="28"/>
          <w:rtl/>
        </w:rPr>
        <w:t>לקרותה</w:t>
      </w:r>
      <w:proofErr w:type="spellEnd"/>
      <w:r w:rsidR="001C12F5" w:rsidRPr="0001302B">
        <w:rPr>
          <w:rFonts w:cs="Guttman Rashi"/>
          <w:sz w:val="28"/>
          <w:szCs w:val="28"/>
          <w:rtl/>
        </w:rPr>
        <w:t xml:space="preserve"> כולה, ומתוך הכתב ואם קראה על פה לא יצא. וצר</w:t>
      </w:r>
      <w:r w:rsidR="00F61C49">
        <w:rPr>
          <w:rFonts w:cs="Guttman Rashi"/>
          <w:sz w:val="28"/>
          <w:szCs w:val="28"/>
          <w:rtl/>
        </w:rPr>
        <w:t xml:space="preserve">יך שתהא כתובה כולה לפניו </w:t>
      </w:r>
      <w:proofErr w:type="spellStart"/>
      <w:r w:rsidR="00F61C49">
        <w:rPr>
          <w:rFonts w:cs="Guttman Rashi"/>
          <w:sz w:val="28"/>
          <w:szCs w:val="28"/>
          <w:rtl/>
        </w:rPr>
        <w:t>לכתחלה</w:t>
      </w:r>
      <w:proofErr w:type="spellEnd"/>
      <w:r w:rsidR="001C12F5" w:rsidRPr="0001302B">
        <w:rPr>
          <w:rFonts w:cs="Guttman Rashi"/>
          <w:sz w:val="28"/>
          <w:szCs w:val="28"/>
          <w:rtl/>
        </w:rPr>
        <w:t xml:space="preserve"> אבל בדיעבד אם השמיט </w:t>
      </w:r>
      <w:r w:rsidR="001C12F5" w:rsidRPr="0001302B">
        <w:rPr>
          <w:rFonts w:cs="Guttman Rashi"/>
          <w:sz w:val="28"/>
          <w:szCs w:val="28"/>
          <w:rtl/>
        </w:rPr>
        <w:lastRenderedPageBreak/>
        <w:t>הסופר באמצעה תיבות אפילו עד חציה וקראם הקורא על פה יצא.</w:t>
      </w:r>
      <w:r w:rsidR="007E6FEE" w:rsidRPr="0001302B">
        <w:rPr>
          <w:rFonts w:cs="Guttman Rashi" w:hint="cs"/>
          <w:sz w:val="28"/>
          <w:szCs w:val="28"/>
          <w:rtl/>
        </w:rPr>
        <w:t xml:space="preserve"> </w:t>
      </w:r>
      <w:r w:rsidR="00F61C49">
        <w:rPr>
          <w:rFonts w:cs="Guttman Rashi"/>
          <w:sz w:val="28"/>
          <w:szCs w:val="28"/>
          <w:rtl/>
        </w:rPr>
        <w:t>אבל ביותר מחציה</w:t>
      </w:r>
      <w:r w:rsidR="007E6FEE" w:rsidRPr="0001302B">
        <w:rPr>
          <w:rFonts w:cs="Guttman Rashi"/>
          <w:sz w:val="28"/>
          <w:szCs w:val="28"/>
          <w:rtl/>
        </w:rPr>
        <w:t xml:space="preserve"> אפילו הן כתובות, אלא שהן מ</w:t>
      </w:r>
      <w:r w:rsidR="007E6FEE" w:rsidRPr="0001302B">
        <w:rPr>
          <w:rFonts w:cs="Guttman Rashi"/>
          <w:sz w:val="28"/>
          <w:szCs w:val="28"/>
          <w:rtl/>
        </w:rPr>
        <w:t>טושטשות ואין רישומן ניכר פסולה</w:t>
      </w:r>
      <w:r w:rsidR="001C12F5" w:rsidRPr="0001302B">
        <w:rPr>
          <w:rFonts w:cs="Guttman Rashi"/>
          <w:sz w:val="28"/>
          <w:szCs w:val="28"/>
          <w:rtl/>
        </w:rPr>
        <w:t xml:space="preserve"> </w:t>
      </w:r>
      <w:r w:rsidR="001C12F5" w:rsidRPr="0001302B">
        <w:rPr>
          <w:rFonts w:cs="Guttman Rashi" w:hint="cs"/>
          <w:sz w:val="28"/>
          <w:szCs w:val="28"/>
          <w:rtl/>
        </w:rPr>
        <w:t>עכ"ל</w:t>
      </w:r>
      <w:r w:rsidR="007E6FEE" w:rsidRPr="0001302B">
        <w:rPr>
          <w:rFonts w:cs="Guttman Rashi" w:hint="cs"/>
          <w:sz w:val="28"/>
          <w:szCs w:val="28"/>
          <w:rtl/>
        </w:rPr>
        <w:t xml:space="preserve"> הא </w:t>
      </w:r>
      <w:proofErr w:type="spellStart"/>
      <w:r w:rsidR="007E6FEE" w:rsidRPr="0001302B">
        <w:rPr>
          <w:rFonts w:cs="Guttman Rashi" w:hint="cs"/>
          <w:sz w:val="28"/>
          <w:szCs w:val="28"/>
          <w:rtl/>
        </w:rPr>
        <w:t>קמן</w:t>
      </w:r>
      <w:proofErr w:type="spellEnd"/>
      <w:r w:rsidR="007E6FEE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</w:t>
      </w:r>
      <w:r w:rsidR="007E6FEE" w:rsidRPr="0001302B">
        <w:rPr>
          <w:rFonts w:cs="Guttman Rashi" w:hint="cs"/>
          <w:sz w:val="28"/>
          <w:szCs w:val="28"/>
          <w:rtl/>
        </w:rPr>
        <w:t>במגילה</w:t>
      </w:r>
      <w:proofErr w:type="spellEnd"/>
      <w:r w:rsidR="007E6FEE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7E6FEE" w:rsidRPr="0001302B">
        <w:rPr>
          <w:rFonts w:cs="Guttman Rashi" w:hint="cs"/>
          <w:sz w:val="28"/>
          <w:szCs w:val="28"/>
          <w:rtl/>
        </w:rPr>
        <w:t>נמי</w:t>
      </w:r>
      <w:proofErr w:type="spellEnd"/>
      <w:r w:rsidR="007E6FEE"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7E6FEE"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="007E6FEE" w:rsidRPr="0001302B">
        <w:rPr>
          <w:rFonts w:cs="Guttman Rashi" w:hint="cs"/>
          <w:sz w:val="28"/>
          <w:szCs w:val="28"/>
          <w:rtl/>
        </w:rPr>
        <w:t xml:space="preserve"> דין לבוד וכל אות חסרה היא כלבודה משני צדדיה. </w:t>
      </w:r>
      <w:r w:rsidR="00642B9B">
        <w:rPr>
          <w:rFonts w:cs="Guttman Rashi" w:hint="cs"/>
          <w:sz w:val="28"/>
          <w:szCs w:val="28"/>
          <w:rtl/>
        </w:rPr>
        <w:t xml:space="preserve">ועוד </w:t>
      </w:r>
      <w:proofErr w:type="spellStart"/>
      <w:r w:rsidR="00642B9B">
        <w:rPr>
          <w:rFonts w:cs="Guttman Rashi" w:hint="cs"/>
          <w:sz w:val="28"/>
          <w:szCs w:val="28"/>
          <w:rtl/>
        </w:rPr>
        <w:t>חזינן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דלא </w:t>
      </w:r>
      <w:proofErr w:type="spellStart"/>
      <w:r w:rsidR="00642B9B">
        <w:rPr>
          <w:rFonts w:cs="Guttman Rashi" w:hint="cs"/>
          <w:sz w:val="28"/>
          <w:szCs w:val="28"/>
          <w:rtl/>
        </w:rPr>
        <w:t>כנפאליען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642B9B">
        <w:rPr>
          <w:rFonts w:cs="Guttman Rashi" w:hint="cs"/>
          <w:sz w:val="28"/>
          <w:szCs w:val="28"/>
          <w:rtl/>
        </w:rPr>
        <w:t>דבעינן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חצי האותיות כדי לעשות דין לבוד וצ"ע לשיטתו. בכל אופן, נראה </w:t>
      </w:r>
      <w:proofErr w:type="spellStart"/>
      <w:r w:rsidR="00642B9B">
        <w:rPr>
          <w:rFonts w:cs="Guttman Rashi" w:hint="cs"/>
          <w:sz w:val="28"/>
          <w:szCs w:val="28"/>
          <w:rtl/>
        </w:rPr>
        <w:t>דה</w:t>
      </w:r>
      <w:r w:rsidR="007E6FEE" w:rsidRPr="0001302B">
        <w:rPr>
          <w:rFonts w:cs="Guttman Rashi" w:hint="cs"/>
          <w:sz w:val="28"/>
          <w:szCs w:val="28"/>
          <w:rtl/>
        </w:rPr>
        <w:t>ה"נ</w:t>
      </w:r>
      <w:proofErr w:type="spellEnd"/>
      <w:r w:rsidR="007E6FEE" w:rsidRPr="0001302B">
        <w:rPr>
          <w:rFonts w:cs="Guttman Rashi" w:hint="cs"/>
          <w:sz w:val="28"/>
          <w:szCs w:val="28"/>
          <w:rtl/>
        </w:rPr>
        <w:t xml:space="preserve"> לעניין משלוח מנות דמאי שנא האי מהאי. </w:t>
      </w:r>
      <w:r w:rsidR="009074F0">
        <w:rPr>
          <w:rFonts w:cs="Guttman Rashi" w:hint="cs"/>
          <w:sz w:val="28"/>
          <w:szCs w:val="28"/>
          <w:rtl/>
        </w:rPr>
        <w:t xml:space="preserve">[ועלתה </w:t>
      </w:r>
      <w:proofErr w:type="spellStart"/>
      <w:r w:rsidR="009074F0">
        <w:rPr>
          <w:rFonts w:cs="Guttman Rashi" w:hint="cs"/>
          <w:sz w:val="28"/>
          <w:szCs w:val="28"/>
          <w:rtl/>
        </w:rPr>
        <w:t>ברעיוניי</w:t>
      </w:r>
      <w:proofErr w:type="spellEnd"/>
      <w:r w:rsidR="009074F0">
        <w:rPr>
          <w:rFonts w:cs="Guttman Rashi" w:hint="cs"/>
          <w:sz w:val="28"/>
          <w:szCs w:val="28"/>
          <w:rtl/>
        </w:rPr>
        <w:t xml:space="preserve"> שמא הא </w:t>
      </w:r>
      <w:proofErr w:type="spellStart"/>
      <w:r w:rsidR="009074F0">
        <w:rPr>
          <w:rFonts w:cs="Guttman Rashi" w:hint="cs"/>
          <w:sz w:val="28"/>
          <w:szCs w:val="28"/>
          <w:rtl/>
        </w:rPr>
        <w:t>דאיתא</w:t>
      </w:r>
      <w:proofErr w:type="spellEnd"/>
      <w:r w:rsidR="009074F0">
        <w:rPr>
          <w:rFonts w:cs="Guttman Rashi" w:hint="cs"/>
          <w:sz w:val="28"/>
          <w:szCs w:val="28"/>
          <w:rtl/>
        </w:rPr>
        <w:t xml:space="preserve"> במגילה ז ע"א </w:t>
      </w:r>
      <w:proofErr w:type="spellStart"/>
      <w:r w:rsidR="009074F0">
        <w:rPr>
          <w:rFonts w:cs="Guttman Rashi" w:hint="cs"/>
          <w:sz w:val="28"/>
          <w:szCs w:val="28"/>
          <w:rtl/>
        </w:rPr>
        <w:t>דמגילת</w:t>
      </w:r>
      <w:proofErr w:type="spellEnd"/>
      <w:r w:rsidR="009074F0">
        <w:rPr>
          <w:rFonts w:cs="Guttman Rashi" w:hint="cs"/>
          <w:sz w:val="28"/>
          <w:szCs w:val="28"/>
          <w:rtl/>
        </w:rPr>
        <w:t xml:space="preserve"> אסתר לא מטמאה את  הידיים הוא מפני דהוי כשברי כלים</w:t>
      </w:r>
      <w:r w:rsidR="00F61C49">
        <w:rPr>
          <w:rFonts w:cs="Guttman Rashi" w:hint="cs"/>
          <w:sz w:val="28"/>
          <w:szCs w:val="28"/>
          <w:rtl/>
        </w:rPr>
        <w:t xml:space="preserve"> שאין בהן </w:t>
      </w:r>
      <w:proofErr w:type="spellStart"/>
      <w:r w:rsidR="00F61C49">
        <w:rPr>
          <w:rFonts w:cs="Guttman Rashi" w:hint="cs"/>
          <w:sz w:val="28"/>
          <w:szCs w:val="28"/>
          <w:rtl/>
        </w:rPr>
        <w:t>גע"ג</w:t>
      </w:r>
      <w:proofErr w:type="spellEnd"/>
      <w:r w:rsidR="009074F0">
        <w:rPr>
          <w:rFonts w:cs="Guttman Rashi" w:hint="cs"/>
          <w:sz w:val="28"/>
          <w:szCs w:val="28"/>
          <w:rtl/>
        </w:rPr>
        <w:t>, ואכמ"ל]</w:t>
      </w:r>
    </w:p>
    <w:p w:rsidR="007E6FEE" w:rsidRPr="0001302B" w:rsidRDefault="007E6FEE" w:rsidP="00642B9B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אלא </w:t>
      </w:r>
      <w:proofErr w:type="spellStart"/>
      <w:r w:rsidRPr="0001302B">
        <w:rPr>
          <w:rFonts w:cs="Guttman Rashi" w:hint="cs"/>
          <w:sz w:val="28"/>
          <w:szCs w:val="28"/>
          <w:rtl/>
        </w:rPr>
        <w:t>דק"ל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ממש"כ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הרמ"א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במפתו התם וז"ל </w:t>
      </w:r>
      <w:r w:rsidRPr="0001302B">
        <w:rPr>
          <w:rFonts w:cs="Guttman Rashi"/>
          <w:sz w:val="28"/>
          <w:szCs w:val="28"/>
          <w:rtl/>
        </w:rPr>
        <w:t xml:space="preserve">אבל אם השמיט </w:t>
      </w:r>
      <w:proofErr w:type="spellStart"/>
      <w:r w:rsidRPr="0001302B">
        <w:rPr>
          <w:rFonts w:cs="Guttman Rashi"/>
          <w:sz w:val="28"/>
          <w:szCs w:val="28"/>
          <w:rtl/>
        </w:rPr>
        <w:t>תחלתה</w:t>
      </w:r>
      <w:proofErr w:type="spellEnd"/>
      <w:r w:rsidRPr="0001302B">
        <w:rPr>
          <w:rFonts w:cs="Guttman Rashi"/>
          <w:sz w:val="28"/>
          <w:szCs w:val="28"/>
          <w:rtl/>
        </w:rPr>
        <w:t xml:space="preserve"> או סופה, אפי' מעוטה, לא יצא (</w:t>
      </w:r>
      <w:proofErr w:type="spellStart"/>
      <w:r w:rsidRPr="0001302B">
        <w:rPr>
          <w:rFonts w:cs="Guttman Rashi"/>
          <w:sz w:val="28"/>
          <w:szCs w:val="28"/>
          <w:rtl/>
        </w:rPr>
        <w:t>ר"ן</w:t>
      </w:r>
      <w:proofErr w:type="spellEnd"/>
      <w:r w:rsidRPr="0001302B">
        <w:rPr>
          <w:rFonts w:cs="Guttman Rashi"/>
          <w:sz w:val="28"/>
          <w:szCs w:val="28"/>
          <w:rtl/>
        </w:rPr>
        <w:t xml:space="preserve">); ואפי' באמצעה </w:t>
      </w:r>
      <w:proofErr w:type="spellStart"/>
      <w:r w:rsidRPr="0001302B">
        <w:rPr>
          <w:rFonts w:cs="Guttman Rashi"/>
          <w:sz w:val="28"/>
          <w:szCs w:val="28"/>
          <w:rtl/>
        </w:rPr>
        <w:t>דוקא</w:t>
      </w:r>
      <w:proofErr w:type="spellEnd"/>
      <w:r w:rsidRPr="0001302B">
        <w:rPr>
          <w:rFonts w:cs="Guttman Rashi"/>
          <w:sz w:val="28"/>
          <w:szCs w:val="28"/>
          <w:rtl/>
        </w:rPr>
        <w:t xml:space="preserve"> </w:t>
      </w:r>
      <w:r w:rsidRPr="0001302B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/>
          <w:sz w:val="28"/>
          <w:szCs w:val="28"/>
          <w:rtl/>
        </w:rPr>
        <w:t>ל</w:t>
      </w:r>
      <w:r w:rsidRPr="0001302B">
        <w:rPr>
          <w:rFonts w:cs="Guttman Rashi"/>
          <w:sz w:val="28"/>
          <w:szCs w:val="28"/>
          <w:rtl/>
        </w:rPr>
        <w:t xml:space="preserve">א השמיט ענין שלם, (ב"י בשם </w:t>
      </w:r>
      <w:proofErr w:type="spellStart"/>
      <w:r w:rsidRPr="0001302B">
        <w:rPr>
          <w:rFonts w:cs="Guttman Rashi"/>
          <w:sz w:val="28"/>
          <w:szCs w:val="28"/>
          <w:rtl/>
        </w:rPr>
        <w:t>א"ח</w:t>
      </w:r>
      <w:proofErr w:type="spellEnd"/>
      <w:r w:rsidRPr="0001302B">
        <w:rPr>
          <w:rFonts w:cs="Guttman Rashi"/>
          <w:sz w:val="28"/>
          <w:szCs w:val="28"/>
          <w:rtl/>
        </w:rPr>
        <w:t>)</w:t>
      </w:r>
      <w:r w:rsidRPr="0001302B">
        <w:rPr>
          <w:rFonts w:cs="Guttman Rashi"/>
          <w:sz w:val="28"/>
          <w:szCs w:val="28"/>
          <w:rtl/>
        </w:rPr>
        <w:t xml:space="preserve"> </w:t>
      </w:r>
      <w:r w:rsidRPr="0001302B">
        <w:rPr>
          <w:rFonts w:cs="Guttman Rashi" w:hint="cs"/>
          <w:sz w:val="28"/>
          <w:szCs w:val="28"/>
          <w:rtl/>
        </w:rPr>
        <w:t xml:space="preserve">עכ"ל ומכאן ראיה שאין עליה תשובה דלא </w:t>
      </w:r>
      <w:proofErr w:type="spellStart"/>
      <w:r w:rsidRPr="0001302B">
        <w:rPr>
          <w:rFonts w:cs="Guttman Rashi" w:hint="cs"/>
          <w:sz w:val="28"/>
          <w:szCs w:val="28"/>
          <w:rtl/>
        </w:rPr>
        <w:t>מיירינן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הכא מדין לבוד שהרי יש לבוד בצד, אלא מדין רובו ככולו. </w:t>
      </w:r>
      <w:r w:rsidR="00642B9B">
        <w:rPr>
          <w:rFonts w:cs="Guttman Rashi" w:hint="cs"/>
          <w:sz w:val="28"/>
          <w:szCs w:val="28"/>
          <w:rtl/>
        </w:rPr>
        <w:t xml:space="preserve">זכינו לדין </w:t>
      </w:r>
      <w:proofErr w:type="spellStart"/>
      <w:r w:rsidRPr="0001302B">
        <w:rPr>
          <w:rFonts w:cs="Guttman Rashi" w:hint="cs"/>
          <w:sz w:val="28"/>
          <w:szCs w:val="28"/>
          <w:rtl/>
        </w:rPr>
        <w:t>דמגילה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שיש בה רוב אותיות כשרה</w:t>
      </w:r>
      <w:r w:rsidRPr="0001302B">
        <w:rPr>
          <w:rFonts w:cs="Guttman Rashi" w:hint="cs"/>
          <w:sz w:val="28"/>
          <w:szCs w:val="28"/>
          <w:rtl/>
        </w:rPr>
        <w:t xml:space="preserve"> וחסר אינו פוסל במגילה עד מחציתה. ולכאורה מכאן ראיה שבפורים </w:t>
      </w:r>
      <w:proofErr w:type="spellStart"/>
      <w:r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רובו ככולו, ואם כן הוא הדין לנדון </w:t>
      </w:r>
      <w:proofErr w:type="spellStart"/>
      <w:r w:rsidRPr="0001302B">
        <w:rPr>
          <w:rFonts w:cs="Guttman Rashi" w:hint="cs"/>
          <w:sz w:val="28"/>
          <w:szCs w:val="28"/>
          <w:rtl/>
        </w:rPr>
        <w:t>דמשלוח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מנות</w:t>
      </w:r>
      <w:r w:rsidR="00642B9B">
        <w:rPr>
          <w:rFonts w:cs="Guttman Rashi" w:hint="cs"/>
          <w:sz w:val="28"/>
          <w:szCs w:val="28"/>
          <w:rtl/>
        </w:rPr>
        <w:t xml:space="preserve">, </w:t>
      </w:r>
      <w:proofErr w:type="spellStart"/>
      <w:r w:rsidR="00642B9B">
        <w:rPr>
          <w:rFonts w:cs="Guttman Rashi" w:hint="cs"/>
          <w:sz w:val="28"/>
          <w:szCs w:val="28"/>
          <w:rtl/>
        </w:rPr>
        <w:t>דהוקש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משלוח למקרא מגילה</w:t>
      </w:r>
      <w:r w:rsidR="00A140EF">
        <w:rPr>
          <w:rFonts w:cs="Guttman Rashi" w:hint="cs"/>
          <w:sz w:val="28"/>
          <w:szCs w:val="28"/>
          <w:rtl/>
        </w:rPr>
        <w:t>, שנאמר ומשלוח מנות איש לרעהו</w:t>
      </w:r>
      <w:r w:rsidR="00642B9B">
        <w:rPr>
          <w:rFonts w:cs="Guttman Rashi" w:hint="cs"/>
          <w:sz w:val="28"/>
          <w:szCs w:val="28"/>
          <w:rtl/>
        </w:rPr>
        <w:t xml:space="preserve"> וכידוע </w:t>
      </w:r>
      <w:proofErr w:type="spellStart"/>
      <w:r w:rsidR="00642B9B">
        <w:rPr>
          <w:rFonts w:cs="Guttman Rashi" w:hint="cs"/>
          <w:sz w:val="28"/>
          <w:szCs w:val="28"/>
          <w:rtl/>
        </w:rPr>
        <w:t>דמגילה</w:t>
      </w:r>
      <w:proofErr w:type="spellEnd"/>
      <w:r w:rsidR="00642B9B">
        <w:rPr>
          <w:rFonts w:cs="Guttman Rashi" w:hint="cs"/>
          <w:sz w:val="28"/>
          <w:szCs w:val="28"/>
          <w:rtl/>
        </w:rPr>
        <w:t xml:space="preserve"> ניתנה להידרש (</w:t>
      </w:r>
      <w:r w:rsidR="00A140EF">
        <w:rPr>
          <w:rFonts w:cs="Guttman Rashi" w:hint="cs"/>
          <w:sz w:val="28"/>
          <w:szCs w:val="28"/>
          <w:rtl/>
        </w:rPr>
        <w:t>ירושלמי מגילה פ"א ה"א</w:t>
      </w:r>
      <w:r w:rsidR="00642B9B">
        <w:rPr>
          <w:rFonts w:cs="Guttman Rashi" w:hint="cs"/>
          <w:sz w:val="28"/>
          <w:szCs w:val="28"/>
          <w:rtl/>
        </w:rPr>
        <w:t>)</w:t>
      </w:r>
      <w:r w:rsidRPr="0001302B">
        <w:rPr>
          <w:rFonts w:cs="Guttman Rashi" w:hint="cs"/>
          <w:sz w:val="28"/>
          <w:szCs w:val="28"/>
          <w:rtl/>
        </w:rPr>
        <w:t>.</w:t>
      </w:r>
    </w:p>
    <w:p w:rsidR="009B1D70" w:rsidRDefault="007E6FEE" w:rsidP="00F61C49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אך מכיוון </w:t>
      </w:r>
      <w:proofErr w:type="spellStart"/>
      <w:r w:rsidRPr="0001302B">
        <w:rPr>
          <w:rFonts w:cs="Guttman Rashi" w:hint="cs"/>
          <w:sz w:val="28"/>
          <w:szCs w:val="28"/>
          <w:rtl/>
        </w:rPr>
        <w:t>דנגר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ובר נגר אנא, חזיתי מקום לדחות הראיה שאין עליה תשובה הנ"ל, </w:t>
      </w:r>
      <w:proofErr w:type="spellStart"/>
      <w:r w:rsidRPr="0001302B">
        <w:rPr>
          <w:rFonts w:cs="Guttman Rashi" w:hint="cs"/>
          <w:sz w:val="28"/>
          <w:szCs w:val="28"/>
          <w:rtl/>
        </w:rPr>
        <w:t>דבכה"ג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לכו"ע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אין לבוד בצד </w:t>
      </w:r>
      <w:proofErr w:type="spellStart"/>
      <w:r w:rsidRPr="0001302B">
        <w:rPr>
          <w:rFonts w:cs="Guttman Rashi" w:hint="cs"/>
          <w:sz w:val="28"/>
          <w:szCs w:val="28"/>
          <w:rtl/>
        </w:rPr>
        <w:t>מהך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סברא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דאין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לו מה שיפגוש בסופו.</w:t>
      </w:r>
      <w:r w:rsidR="009B1D70" w:rsidRPr="0001302B">
        <w:rPr>
          <w:rFonts w:cs="Guttman Rashi" w:hint="cs"/>
          <w:sz w:val="28"/>
          <w:szCs w:val="28"/>
          <w:rtl/>
        </w:rPr>
        <w:t xml:space="preserve"> ומכאן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ילפינן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תרי הלכתא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גברוותא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: </w:t>
      </w:r>
      <w:proofErr w:type="spellStart"/>
      <w:r w:rsidR="009B1D70" w:rsidRPr="0001302B">
        <w:rPr>
          <w:rFonts w:cs="Guttman Rashi" w:hint="cs"/>
          <w:sz w:val="28"/>
          <w:szCs w:val="28"/>
          <w:rtl/>
        </w:rPr>
        <w:t>דאמרינן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 </w:t>
      </w:r>
      <w:r w:rsidR="009B1D70" w:rsidRPr="0001302B">
        <w:rPr>
          <w:rFonts w:cs="Guttman Rashi" w:hint="cs"/>
          <w:sz w:val="28"/>
          <w:szCs w:val="28"/>
          <w:rtl/>
        </w:rPr>
        <w:t xml:space="preserve">לבוד </w:t>
      </w:r>
      <w:r w:rsidRPr="0001302B">
        <w:rPr>
          <w:rFonts w:cs="Guttman Rashi" w:hint="cs"/>
          <w:sz w:val="28"/>
          <w:szCs w:val="28"/>
          <w:rtl/>
        </w:rPr>
        <w:t xml:space="preserve">(א"נ מדין רובו ככולו) </w:t>
      </w:r>
      <w:r w:rsidR="009B1D70" w:rsidRPr="0001302B">
        <w:rPr>
          <w:rFonts w:cs="Guttman Rashi" w:hint="cs"/>
          <w:sz w:val="28"/>
          <w:szCs w:val="28"/>
          <w:rtl/>
        </w:rPr>
        <w:t>גם ב</w:t>
      </w:r>
      <w:r w:rsidR="0005545D">
        <w:rPr>
          <w:rFonts w:cs="Guttman Rashi" w:hint="cs"/>
          <w:sz w:val="28"/>
          <w:szCs w:val="28"/>
          <w:rtl/>
        </w:rPr>
        <w:t xml:space="preserve">אותיות כתובות </w:t>
      </w:r>
      <w:proofErr w:type="spellStart"/>
      <w:r w:rsidR="0005545D">
        <w:rPr>
          <w:rFonts w:cs="Guttman Rashi" w:hint="cs"/>
          <w:sz w:val="28"/>
          <w:szCs w:val="28"/>
          <w:rtl/>
        </w:rPr>
        <w:t>וגווילין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05545D">
        <w:rPr>
          <w:rFonts w:cs="Guttman Rashi" w:hint="cs"/>
          <w:sz w:val="28"/>
          <w:szCs w:val="28"/>
          <w:rtl/>
        </w:rPr>
        <w:t>נשרפין</w:t>
      </w:r>
      <w:proofErr w:type="spellEnd"/>
      <w:r w:rsidR="009B1D70" w:rsidRPr="0001302B">
        <w:rPr>
          <w:rFonts w:cs="Guttman Rashi" w:hint="cs"/>
          <w:sz w:val="28"/>
          <w:szCs w:val="28"/>
          <w:rtl/>
        </w:rPr>
        <w:t xml:space="preserve">, ומכאן נלמד דיש לומר לבוד </w:t>
      </w:r>
      <w:r w:rsidRPr="0001302B">
        <w:rPr>
          <w:rFonts w:cs="Guttman Rashi" w:hint="cs"/>
          <w:sz w:val="28"/>
          <w:szCs w:val="28"/>
          <w:rtl/>
        </w:rPr>
        <w:t xml:space="preserve">(וכן </w:t>
      </w:r>
      <w:proofErr w:type="spellStart"/>
      <w:r w:rsidRPr="0001302B">
        <w:rPr>
          <w:rFonts w:cs="Guttman Rashi" w:hint="cs"/>
          <w:sz w:val="28"/>
          <w:szCs w:val="28"/>
          <w:rtl/>
        </w:rPr>
        <w:t>רוכ"כ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) </w:t>
      </w:r>
      <w:r w:rsidR="009B1D70" w:rsidRPr="0001302B">
        <w:rPr>
          <w:rFonts w:cs="Guttman Rashi" w:hint="cs"/>
          <w:sz w:val="28"/>
          <w:szCs w:val="28"/>
          <w:rtl/>
        </w:rPr>
        <w:t>גם במנות.</w:t>
      </w:r>
      <w:r w:rsidR="0005545D">
        <w:rPr>
          <w:rFonts w:cs="Guttman Rashi" w:hint="cs"/>
          <w:sz w:val="28"/>
          <w:szCs w:val="28"/>
          <w:rtl/>
        </w:rPr>
        <w:t xml:space="preserve"> אלא </w:t>
      </w:r>
      <w:proofErr w:type="spellStart"/>
      <w:r w:rsidR="0005545D">
        <w:rPr>
          <w:rFonts w:cs="Guttman Rashi" w:hint="cs"/>
          <w:sz w:val="28"/>
          <w:szCs w:val="28"/>
          <w:rtl/>
        </w:rPr>
        <w:t>דזהו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 שטר ושוברו </w:t>
      </w:r>
      <w:proofErr w:type="spellStart"/>
      <w:r w:rsidR="0005545D">
        <w:rPr>
          <w:rFonts w:cs="Guttman Rashi" w:hint="cs"/>
          <w:sz w:val="28"/>
          <w:szCs w:val="28"/>
          <w:rtl/>
        </w:rPr>
        <w:t>בצידו</w:t>
      </w:r>
      <w:proofErr w:type="spellEnd"/>
      <w:r w:rsidR="0005545D">
        <w:rPr>
          <w:rFonts w:cs="Guttman Rashi" w:hint="cs"/>
          <w:sz w:val="28"/>
          <w:szCs w:val="28"/>
          <w:rtl/>
        </w:rPr>
        <w:t xml:space="preserve">, </w:t>
      </w:r>
      <w:proofErr w:type="spellStart"/>
      <w:r w:rsidR="0005545D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 w:hint="cs"/>
          <w:sz w:val="28"/>
          <w:szCs w:val="28"/>
          <w:rtl/>
        </w:rPr>
        <w:t>ממקום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שבאנו במגילה </w:t>
      </w:r>
      <w:proofErr w:type="spellStart"/>
      <w:r w:rsidRPr="0001302B">
        <w:rPr>
          <w:rFonts w:cs="Guttman Rashi" w:hint="cs"/>
          <w:sz w:val="28"/>
          <w:szCs w:val="28"/>
          <w:rtl/>
        </w:rPr>
        <w:t>חזינן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דאין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לבוד ואין רובו ככולו בצד, ושוב לעניין המנות </w:t>
      </w:r>
      <w:proofErr w:type="spellStart"/>
      <w:r w:rsidRPr="0001302B">
        <w:rPr>
          <w:rFonts w:cs="Guttman Rashi" w:hint="cs"/>
          <w:sz w:val="28"/>
          <w:szCs w:val="28"/>
          <w:rtl/>
        </w:rPr>
        <w:t>חזינן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Pr="0001302B">
        <w:rPr>
          <w:rFonts w:cs="Guttman Rashi" w:hint="cs"/>
          <w:sz w:val="28"/>
          <w:szCs w:val="28"/>
          <w:rtl/>
        </w:rPr>
        <w:t>דבעינן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F61C49">
        <w:rPr>
          <w:rFonts w:cs="Guttman Rashi" w:hint="cs"/>
          <w:sz w:val="28"/>
          <w:szCs w:val="28"/>
          <w:rtl/>
        </w:rPr>
        <w:t>חפצא</w:t>
      </w:r>
      <w:proofErr w:type="spellEnd"/>
      <w:r w:rsidR="00F61C49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F61C49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 w:hint="cs"/>
          <w:sz w:val="28"/>
          <w:szCs w:val="28"/>
          <w:rtl/>
        </w:rPr>
        <w:t>מנה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ראשונה ואחרונה ולא </w:t>
      </w:r>
      <w:proofErr w:type="spellStart"/>
      <w:r w:rsidRPr="0001302B">
        <w:rPr>
          <w:rFonts w:cs="Guttman Rashi" w:hint="cs"/>
          <w:sz w:val="28"/>
          <w:szCs w:val="28"/>
          <w:rtl/>
        </w:rPr>
        <w:t>סלקינן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במנה </w:t>
      </w:r>
      <w:proofErr w:type="spellStart"/>
      <w:r w:rsidRPr="0001302B">
        <w:rPr>
          <w:rFonts w:cs="Guttman Rashi" w:hint="cs"/>
          <w:sz w:val="28"/>
          <w:szCs w:val="28"/>
          <w:rtl/>
        </w:rPr>
        <w:t>דיניית</w:t>
      </w:r>
      <w:proofErr w:type="spellEnd"/>
      <w:r w:rsidR="00A140EF">
        <w:rPr>
          <w:rFonts w:cs="Guttman Rashi" w:hint="cs"/>
          <w:sz w:val="28"/>
          <w:szCs w:val="28"/>
          <w:rtl/>
        </w:rPr>
        <w:t>, ולבוד הוא רק באמצע</w:t>
      </w:r>
      <w:r w:rsidRPr="0001302B">
        <w:rPr>
          <w:rFonts w:cs="Guttman Rashi" w:hint="cs"/>
          <w:sz w:val="28"/>
          <w:szCs w:val="28"/>
          <w:rtl/>
        </w:rPr>
        <w:t>.</w:t>
      </w:r>
      <w:r w:rsidR="00A140EF">
        <w:rPr>
          <w:rFonts w:cs="Guttman Rashi" w:hint="cs"/>
          <w:sz w:val="28"/>
          <w:szCs w:val="28"/>
          <w:rtl/>
        </w:rPr>
        <w:t xml:space="preserve"> אמנם אי מדין </w:t>
      </w:r>
      <w:proofErr w:type="spellStart"/>
      <w:r w:rsidR="00A140EF">
        <w:rPr>
          <w:rFonts w:cs="Guttman Rashi" w:hint="cs"/>
          <w:sz w:val="28"/>
          <w:szCs w:val="28"/>
          <w:rtl/>
        </w:rPr>
        <w:t>רוכ"כ</w:t>
      </w:r>
      <w:proofErr w:type="spellEnd"/>
      <w:r w:rsidR="00A140EF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A140EF">
        <w:rPr>
          <w:rFonts w:cs="Guttman Rashi" w:hint="cs"/>
          <w:sz w:val="28"/>
          <w:szCs w:val="28"/>
          <w:rtl/>
        </w:rPr>
        <w:t>אתינן</w:t>
      </w:r>
      <w:proofErr w:type="spellEnd"/>
      <w:r w:rsidR="00A140EF">
        <w:rPr>
          <w:rFonts w:cs="Guttman Rashi" w:hint="cs"/>
          <w:sz w:val="28"/>
          <w:szCs w:val="28"/>
          <w:rtl/>
        </w:rPr>
        <w:t xml:space="preserve"> עלה, לכאורה שפיר דמי, אך במגילה </w:t>
      </w:r>
      <w:proofErr w:type="spellStart"/>
      <w:r w:rsidR="00A140EF">
        <w:rPr>
          <w:rFonts w:cs="Guttman Rashi" w:hint="cs"/>
          <w:sz w:val="28"/>
          <w:szCs w:val="28"/>
          <w:rtl/>
        </w:rPr>
        <w:t>חזינן</w:t>
      </w:r>
      <w:proofErr w:type="spellEnd"/>
      <w:r w:rsidR="00A140EF">
        <w:rPr>
          <w:rFonts w:cs="Guttman Rashi" w:hint="cs"/>
          <w:sz w:val="28"/>
          <w:szCs w:val="28"/>
          <w:rtl/>
        </w:rPr>
        <w:t xml:space="preserve"> דלא כן הוא. ויפים הדברים למי שאמרן.</w:t>
      </w:r>
    </w:p>
    <w:p w:rsidR="0005545D" w:rsidRPr="0001302B" w:rsidRDefault="0005545D" w:rsidP="0005545D">
      <w:pPr>
        <w:jc w:val="both"/>
        <w:rPr>
          <w:rFonts w:cs="Guttman Rashi"/>
          <w:sz w:val="28"/>
          <w:szCs w:val="28"/>
          <w:rtl/>
        </w:rPr>
      </w:pPr>
    </w:p>
    <w:p w:rsidR="007E6FEE" w:rsidRPr="0001302B" w:rsidRDefault="007E6FEE" w:rsidP="00F61C49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והנה, בדין משלוח מנות מצינו </w:t>
      </w:r>
      <w:proofErr w:type="spellStart"/>
      <w:r w:rsidRPr="0001302B">
        <w:rPr>
          <w:rFonts w:cs="Guttman Rashi" w:hint="cs"/>
          <w:sz w:val="28"/>
          <w:szCs w:val="28"/>
          <w:rtl/>
        </w:rPr>
        <w:t>דבעינן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שתי מנות</w:t>
      </w:r>
      <w:r w:rsidR="00A140EF">
        <w:rPr>
          <w:rFonts w:cs="Guttman Rashi" w:hint="cs"/>
          <w:sz w:val="28"/>
          <w:szCs w:val="28"/>
          <w:rtl/>
        </w:rPr>
        <w:t xml:space="preserve"> לאדם, ומכאן</w:t>
      </w:r>
      <w:r w:rsidRPr="0001302B">
        <w:rPr>
          <w:rFonts w:cs="Guttman Rashi" w:hint="cs"/>
          <w:sz w:val="28"/>
          <w:szCs w:val="28"/>
          <w:rtl/>
        </w:rPr>
        <w:t xml:space="preserve"> יש לדון בשולח מנה אחת, </w:t>
      </w:r>
      <w:proofErr w:type="spellStart"/>
      <w:r w:rsidRPr="0001302B">
        <w:rPr>
          <w:rFonts w:cs="Guttman Rashi" w:hint="cs"/>
          <w:sz w:val="28"/>
          <w:szCs w:val="28"/>
          <w:rtl/>
        </w:rPr>
        <w:t>דהמנה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ה</w:t>
      </w:r>
      <w:r w:rsidR="00F61C49">
        <w:rPr>
          <w:rFonts w:cs="Guttman Rashi" w:hint="cs"/>
          <w:sz w:val="28"/>
          <w:szCs w:val="28"/>
          <w:rtl/>
        </w:rPr>
        <w:t>ב'</w:t>
      </w:r>
      <w:r w:rsidRPr="0001302B">
        <w:rPr>
          <w:rFonts w:cs="Guttman Rashi" w:hint="cs"/>
          <w:sz w:val="28"/>
          <w:szCs w:val="28"/>
          <w:rtl/>
        </w:rPr>
        <w:t xml:space="preserve"> אי</w:t>
      </w:r>
      <w:r w:rsidR="00A140EF">
        <w:rPr>
          <w:rFonts w:cs="Guttman Rashi" w:hint="cs"/>
          <w:sz w:val="28"/>
          <w:szCs w:val="28"/>
          <w:rtl/>
        </w:rPr>
        <w:t>נה יכולה לבוא</w:t>
      </w:r>
      <w:r w:rsidR="00F61C49">
        <w:rPr>
          <w:rFonts w:cs="Guttman Rashi" w:hint="cs"/>
          <w:sz w:val="28"/>
          <w:szCs w:val="28"/>
          <w:rtl/>
        </w:rPr>
        <w:t xml:space="preserve"> מדין רובו ככולו </w:t>
      </w:r>
      <w:proofErr w:type="spellStart"/>
      <w:r w:rsidR="00F61C49">
        <w:rPr>
          <w:rFonts w:cs="Guttman Rashi" w:hint="cs"/>
          <w:sz w:val="28"/>
          <w:szCs w:val="28"/>
          <w:rtl/>
        </w:rPr>
        <w:t>ד</w:t>
      </w:r>
      <w:r w:rsidRPr="0001302B">
        <w:rPr>
          <w:rFonts w:cs="Guttman Rashi" w:hint="cs"/>
          <w:sz w:val="28"/>
          <w:szCs w:val="28"/>
          <w:rtl/>
        </w:rPr>
        <w:t>אין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כ</w:t>
      </w:r>
      <w:r w:rsidR="009074F0">
        <w:rPr>
          <w:rFonts w:cs="Guttman Rashi" w:hint="cs"/>
          <w:sz w:val="28"/>
          <w:szCs w:val="28"/>
          <w:rtl/>
        </w:rPr>
        <w:t>א</w:t>
      </w:r>
      <w:r w:rsidRPr="0001302B">
        <w:rPr>
          <w:rFonts w:cs="Guttman Rashi" w:hint="cs"/>
          <w:sz w:val="28"/>
          <w:szCs w:val="28"/>
          <w:rtl/>
        </w:rPr>
        <w:t xml:space="preserve">ן רוב, וגם מדין לבוד יש לדון שהרי זהו לבוד בצד (המנה השנייה </w:t>
      </w:r>
      <w:proofErr w:type="spellStart"/>
      <w:r w:rsidR="009074F0">
        <w:rPr>
          <w:rFonts w:cs="Guttman Rashi" w:hint="cs"/>
          <w:sz w:val="28"/>
          <w:szCs w:val="28"/>
          <w:rtl/>
        </w:rPr>
        <w:t>איהי</w:t>
      </w:r>
      <w:proofErr w:type="spellEnd"/>
      <w:r w:rsidR="009074F0">
        <w:rPr>
          <w:rFonts w:cs="Guttman Rashi" w:hint="cs"/>
          <w:sz w:val="28"/>
          <w:szCs w:val="28"/>
          <w:rtl/>
        </w:rPr>
        <w:t xml:space="preserve"> מנה </w:t>
      </w:r>
      <w:proofErr w:type="spellStart"/>
      <w:r w:rsidR="009074F0">
        <w:rPr>
          <w:rFonts w:cs="Guttman Rashi" w:hint="cs"/>
          <w:sz w:val="28"/>
          <w:szCs w:val="28"/>
          <w:rtl/>
        </w:rPr>
        <w:t>בתרא</w:t>
      </w:r>
      <w:proofErr w:type="spellEnd"/>
      <w:r w:rsidRPr="0001302B">
        <w:rPr>
          <w:rFonts w:cs="Guttman Rashi" w:hint="cs"/>
          <w:sz w:val="28"/>
          <w:szCs w:val="28"/>
          <w:rtl/>
        </w:rPr>
        <w:t>).</w:t>
      </w:r>
    </w:p>
    <w:p w:rsidR="0001302B" w:rsidRPr="0001302B" w:rsidRDefault="007E6FEE" w:rsidP="00F61C49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על כן העליתי בעומק חביוני </w:t>
      </w:r>
      <w:proofErr w:type="spellStart"/>
      <w:r w:rsidRPr="0001302B">
        <w:rPr>
          <w:rFonts w:cs="Guttman Rashi" w:hint="cs"/>
          <w:sz w:val="28"/>
          <w:szCs w:val="28"/>
          <w:rtl/>
        </w:rPr>
        <w:t>רעיוניי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פתר למוקש זה שלא יהיה לנו לרועץ. שיתקבצו </w:t>
      </w:r>
      <w:r w:rsidR="0001302B" w:rsidRPr="0001302B">
        <w:rPr>
          <w:rFonts w:cs="Guttman Rashi" w:hint="cs"/>
          <w:sz w:val="28"/>
          <w:szCs w:val="28"/>
          <w:rtl/>
        </w:rPr>
        <w:t>שני שולח</w:t>
      </w:r>
      <w:r w:rsidR="009074F0">
        <w:rPr>
          <w:rFonts w:cs="Guttman Rashi" w:hint="cs"/>
          <w:sz w:val="28"/>
          <w:szCs w:val="28"/>
          <w:rtl/>
        </w:rPr>
        <w:t>י</w:t>
      </w:r>
      <w:r w:rsidR="0001302B" w:rsidRPr="0001302B">
        <w:rPr>
          <w:rFonts w:cs="Guttman Rashi" w:hint="cs"/>
          <w:sz w:val="28"/>
          <w:szCs w:val="28"/>
          <w:rtl/>
        </w:rPr>
        <w:t xml:space="preserve"> מנות וישלחו שלוש מנות לאין נכון לו, ויותירו מנה אחת באמצע מדין לבוד או מדין רובו ככולו. ושפיר טפי עבדי אלו המתקבצים </w:t>
      </w:r>
      <w:r w:rsidRPr="0001302B">
        <w:rPr>
          <w:rFonts w:cs="Guttman Rashi" w:hint="cs"/>
          <w:sz w:val="28"/>
          <w:szCs w:val="28"/>
          <w:rtl/>
        </w:rPr>
        <w:t>ש</w:t>
      </w:r>
      <w:r w:rsidR="0001302B" w:rsidRPr="0001302B">
        <w:rPr>
          <w:rFonts w:cs="Guttman Rashi" w:hint="cs"/>
          <w:sz w:val="28"/>
          <w:szCs w:val="28"/>
          <w:rtl/>
        </w:rPr>
        <w:t>לושה</w:t>
      </w:r>
      <w:r w:rsidRPr="0001302B">
        <w:rPr>
          <w:rFonts w:cs="Guttman Rashi" w:hint="cs"/>
          <w:sz w:val="28"/>
          <w:szCs w:val="28"/>
          <w:rtl/>
        </w:rPr>
        <w:t xml:space="preserve"> </w:t>
      </w:r>
      <w:r w:rsidR="0001302B" w:rsidRPr="0001302B">
        <w:rPr>
          <w:rFonts w:cs="Guttman Rashi" w:hint="cs"/>
          <w:sz w:val="28"/>
          <w:szCs w:val="28"/>
          <w:rtl/>
        </w:rPr>
        <w:t>ושולחים ארבע מנות</w:t>
      </w:r>
      <w:r w:rsidRPr="0001302B">
        <w:rPr>
          <w:rFonts w:cs="Guttman Rashi" w:hint="cs"/>
          <w:sz w:val="28"/>
          <w:szCs w:val="28"/>
          <w:rtl/>
        </w:rPr>
        <w:t xml:space="preserve"> </w:t>
      </w:r>
      <w:r w:rsidR="0001302B" w:rsidRPr="0001302B">
        <w:rPr>
          <w:rFonts w:cs="Guttman Rashi" w:hint="cs"/>
          <w:sz w:val="28"/>
          <w:szCs w:val="28"/>
          <w:rtl/>
        </w:rPr>
        <w:t xml:space="preserve">לאדם אחד </w:t>
      </w:r>
      <w:r w:rsidR="00F61C49">
        <w:rPr>
          <w:rFonts w:cs="Guttman Rashi" w:hint="cs"/>
          <w:sz w:val="28"/>
          <w:szCs w:val="28"/>
          <w:rtl/>
        </w:rPr>
        <w:t>והו</w:t>
      </w:r>
      <w:r w:rsidR="0001302B" w:rsidRPr="0001302B">
        <w:rPr>
          <w:rFonts w:cs="Guttman Rashi" w:hint="cs"/>
          <w:sz w:val="28"/>
          <w:szCs w:val="28"/>
          <w:rtl/>
        </w:rPr>
        <w:t xml:space="preserve">א </w:t>
      </w:r>
      <w:proofErr w:type="spellStart"/>
      <w:r w:rsidR="00F61C49">
        <w:rPr>
          <w:rFonts w:cs="Guttman Rashi" w:hint="cs"/>
          <w:sz w:val="28"/>
          <w:szCs w:val="28"/>
          <w:rtl/>
        </w:rPr>
        <w:t>ד</w:t>
      </w:r>
      <w:r w:rsidR="0001302B" w:rsidRPr="0001302B">
        <w:rPr>
          <w:rFonts w:cs="Guttman Rashi" w:hint="cs"/>
          <w:sz w:val="28"/>
          <w:szCs w:val="28"/>
          <w:rtl/>
        </w:rPr>
        <w:t>אמרינן</w:t>
      </w:r>
      <w:proofErr w:type="spellEnd"/>
      <w:r w:rsidR="0001302B" w:rsidRPr="0001302B">
        <w:rPr>
          <w:rFonts w:cs="Guttman Rashi" w:hint="cs"/>
          <w:sz w:val="28"/>
          <w:szCs w:val="28"/>
          <w:rtl/>
        </w:rPr>
        <w:t xml:space="preserve"> שתי הלכות</w:t>
      </w:r>
      <w:r w:rsidR="00F61C49">
        <w:rPr>
          <w:rFonts w:cs="Guttman Rashi" w:hint="cs"/>
          <w:sz w:val="28"/>
          <w:szCs w:val="28"/>
          <w:rtl/>
        </w:rPr>
        <w:t xml:space="preserve"> </w:t>
      </w:r>
      <w:proofErr w:type="spellStart"/>
      <w:r w:rsidR="00F61C49">
        <w:rPr>
          <w:rFonts w:cs="Guttman Rashi" w:hint="cs"/>
          <w:sz w:val="28"/>
          <w:szCs w:val="28"/>
          <w:rtl/>
        </w:rPr>
        <w:t>וק"ל</w:t>
      </w:r>
      <w:proofErr w:type="spellEnd"/>
      <w:r w:rsidR="0001302B" w:rsidRPr="0001302B">
        <w:rPr>
          <w:rFonts w:cs="Guttman Rashi" w:hint="cs"/>
          <w:sz w:val="28"/>
          <w:szCs w:val="28"/>
          <w:rtl/>
        </w:rPr>
        <w:t xml:space="preserve"> וכנ"ל.</w:t>
      </w:r>
    </w:p>
    <w:p w:rsidR="007E6FEE" w:rsidRDefault="0001302B" w:rsidP="0001302B">
      <w:pPr>
        <w:jc w:val="both"/>
        <w:rPr>
          <w:rFonts w:cs="Guttman Rashi"/>
          <w:sz w:val="28"/>
          <w:szCs w:val="28"/>
          <w:rtl/>
        </w:rPr>
      </w:pPr>
      <w:r w:rsidRPr="0001302B">
        <w:rPr>
          <w:rFonts w:cs="Guttman Rashi" w:hint="cs"/>
          <w:sz w:val="28"/>
          <w:szCs w:val="28"/>
          <w:rtl/>
        </w:rPr>
        <w:t xml:space="preserve">ומעתה זכינו לדין שאם יתקבצו כל ישראל וישלחו מנה אחת לאדם אחד, שפיר ייצאו </w:t>
      </w:r>
      <w:proofErr w:type="spellStart"/>
      <w:r w:rsidRPr="0001302B">
        <w:rPr>
          <w:rFonts w:cs="Guttman Rashi" w:hint="cs"/>
          <w:sz w:val="28"/>
          <w:szCs w:val="28"/>
          <w:rtl/>
        </w:rPr>
        <w:t>יד"ח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בהידור, מדין לבוד (למ"ד דיש שתי הלכות). אבל מדין רובו ככולו לא מצינו משלוח כזה, אלא </w:t>
      </w:r>
      <w:r w:rsidRPr="0001302B">
        <w:rPr>
          <w:rFonts w:cs="Guttman Rashi" w:hint="cs"/>
          <w:sz w:val="28"/>
          <w:szCs w:val="28"/>
          <w:rtl/>
        </w:rPr>
        <w:lastRenderedPageBreak/>
        <w:t xml:space="preserve">בשולחים שתי מנות ומשלימים כל השאר מדין קמא </w:t>
      </w:r>
      <w:proofErr w:type="spellStart"/>
      <w:r w:rsidRPr="0001302B">
        <w:rPr>
          <w:rFonts w:cs="Guttman Rashi" w:hint="cs"/>
          <w:sz w:val="28"/>
          <w:szCs w:val="28"/>
          <w:rtl/>
        </w:rPr>
        <w:t>קמא</w:t>
      </w:r>
      <w:proofErr w:type="spellEnd"/>
      <w:r w:rsidRPr="0001302B">
        <w:rPr>
          <w:rFonts w:cs="Guttman Rashi" w:hint="cs"/>
          <w:sz w:val="28"/>
          <w:szCs w:val="28"/>
          <w:rtl/>
        </w:rPr>
        <w:t xml:space="preserve"> בטיל </w:t>
      </w:r>
      <w:proofErr w:type="spellStart"/>
      <w:r w:rsidRPr="0001302B">
        <w:rPr>
          <w:rFonts w:cs="Guttman Rashi" w:hint="cs"/>
          <w:sz w:val="28"/>
          <w:szCs w:val="28"/>
          <w:rtl/>
        </w:rPr>
        <w:t>ואכ"מ</w:t>
      </w:r>
      <w:proofErr w:type="spellEnd"/>
      <w:r w:rsidRPr="0001302B">
        <w:rPr>
          <w:rFonts w:cs="Guttman Rashi" w:hint="cs"/>
          <w:sz w:val="28"/>
          <w:szCs w:val="28"/>
          <w:rtl/>
        </w:rPr>
        <w:t>.</w:t>
      </w:r>
    </w:p>
    <w:p w:rsidR="00A140EF" w:rsidRDefault="00A140EF" w:rsidP="0001302B">
      <w:pPr>
        <w:jc w:val="both"/>
        <w:rPr>
          <w:rFonts w:cs="Guttman Rashi"/>
          <w:sz w:val="28"/>
          <w:szCs w:val="28"/>
          <w:rtl/>
        </w:rPr>
      </w:pPr>
    </w:p>
    <w:p w:rsidR="00A140EF" w:rsidRDefault="00A140EF" w:rsidP="00A140EF">
      <w:pPr>
        <w:jc w:val="both"/>
        <w:rPr>
          <w:rFonts w:cs="Guttman Rashi"/>
          <w:sz w:val="28"/>
          <w:szCs w:val="28"/>
          <w:rtl/>
        </w:rPr>
      </w:pPr>
      <w:r>
        <w:rPr>
          <w:rFonts w:cs="Guttman Rashi" w:hint="cs"/>
          <w:sz w:val="28"/>
          <w:szCs w:val="28"/>
          <w:rtl/>
        </w:rPr>
        <w:t xml:space="preserve">ולגבי מתנות לאביונים סגי לן במנה אחת לשני בני נשא, ואם כן נראה </w:t>
      </w:r>
      <w:proofErr w:type="spellStart"/>
      <w:r>
        <w:rPr>
          <w:rFonts w:cs="Guttman Rashi" w:hint="cs"/>
          <w:sz w:val="28"/>
          <w:szCs w:val="28"/>
          <w:rtl/>
        </w:rPr>
        <w:t>דמדין</w:t>
      </w:r>
      <w:proofErr w:type="spellEnd"/>
      <w:r>
        <w:rPr>
          <w:rFonts w:cs="Guttman Rashi" w:hint="cs"/>
          <w:sz w:val="28"/>
          <w:szCs w:val="28"/>
          <w:rtl/>
        </w:rPr>
        <w:t xml:space="preserve"> רובו ככולו </w:t>
      </w:r>
      <w:proofErr w:type="spellStart"/>
      <w:r>
        <w:rPr>
          <w:rFonts w:cs="Guttman Rashi" w:hint="cs"/>
          <w:sz w:val="28"/>
          <w:szCs w:val="28"/>
          <w:rtl/>
        </w:rPr>
        <w:t>ליכא</w:t>
      </w:r>
      <w:proofErr w:type="spellEnd"/>
      <w:r>
        <w:rPr>
          <w:rFonts w:cs="Guttman Rashi" w:hint="cs"/>
          <w:sz w:val="28"/>
          <w:szCs w:val="28"/>
          <w:rtl/>
        </w:rPr>
        <w:t xml:space="preserve"> הכא, אבל מדין לבוד נראה </w:t>
      </w:r>
      <w:proofErr w:type="spellStart"/>
      <w:r>
        <w:rPr>
          <w:rFonts w:cs="Guttman Rashi" w:hint="cs"/>
          <w:sz w:val="28"/>
          <w:szCs w:val="28"/>
          <w:rtl/>
        </w:rPr>
        <w:t>דלשיטת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מוהר"ר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נפאליען</w:t>
      </w:r>
      <w:proofErr w:type="spellEnd"/>
      <w:r>
        <w:rPr>
          <w:rFonts w:cs="Guttman Rashi" w:hint="cs"/>
          <w:sz w:val="28"/>
          <w:szCs w:val="28"/>
          <w:rtl/>
        </w:rPr>
        <w:t xml:space="preserve"> זצ"ל סגי לן לשלוח סל ריק שיתמלא שפע כל טוב מדין לבוד, ותהא סעודת פורים </w:t>
      </w:r>
      <w:proofErr w:type="spellStart"/>
      <w:r>
        <w:rPr>
          <w:rFonts w:cs="Guttman Rashi" w:hint="cs"/>
          <w:sz w:val="28"/>
          <w:szCs w:val="28"/>
          <w:rtl/>
        </w:rPr>
        <w:t>דאותו</w:t>
      </w:r>
      <w:proofErr w:type="spellEnd"/>
      <w:r>
        <w:rPr>
          <w:rFonts w:cs="Guttman Rashi" w:hint="cs"/>
          <w:sz w:val="28"/>
          <w:szCs w:val="28"/>
          <w:rtl/>
        </w:rPr>
        <w:t xml:space="preserve"> אביון כסעודת שלמה בשעתו (מלכים א, ה, ב-ג) </w:t>
      </w:r>
      <w:r w:rsidRPr="00A140EF">
        <w:rPr>
          <w:rFonts w:cs="Guttman Rashi"/>
          <w:sz w:val="28"/>
          <w:szCs w:val="28"/>
          <w:rtl/>
        </w:rPr>
        <w:t xml:space="preserve">וַיְהִי לֶחֶם שְׁלֹמֹה לְיוֹם אֶחָד שְׁלֹשִׁים כֹּר </w:t>
      </w:r>
      <w:proofErr w:type="spellStart"/>
      <w:r w:rsidRPr="00A140EF">
        <w:rPr>
          <w:rFonts w:cs="Guttman Rashi"/>
          <w:sz w:val="28"/>
          <w:szCs w:val="28"/>
          <w:rtl/>
        </w:rPr>
        <w:t>סֹלֶת</w:t>
      </w:r>
      <w:proofErr w:type="spellEnd"/>
      <w:r w:rsidRPr="00A140EF">
        <w:rPr>
          <w:rFonts w:cs="Guttman Rashi"/>
          <w:sz w:val="28"/>
          <w:szCs w:val="28"/>
          <w:rtl/>
        </w:rPr>
        <w:t xml:space="preserve"> וְשִׁשִּׁים כֹּר קָמַח: עֲשָׂרָה בָקָר בְּרִאִים וְעֶשְׂרִים בָּקָר רְעִי וּמֵאָה צֹאן לְבַד מֵאַיָּל וּצְבִי וְיַחְמוּר וּבַרְבֻּרִים אֲבוּסִים:</w:t>
      </w:r>
    </w:p>
    <w:p w:rsidR="00A140EF" w:rsidRDefault="00A140EF" w:rsidP="00716D40">
      <w:pPr>
        <w:spacing w:after="0"/>
        <w:jc w:val="both"/>
        <w:rPr>
          <w:rFonts w:cs="Guttman Rashi"/>
          <w:sz w:val="28"/>
          <w:szCs w:val="28"/>
          <w:rtl/>
        </w:rPr>
      </w:pPr>
    </w:p>
    <w:p w:rsidR="00A140EF" w:rsidRPr="00716D40" w:rsidRDefault="00716D40" w:rsidP="00A140EF">
      <w:pPr>
        <w:spacing w:after="0"/>
        <w:jc w:val="both"/>
        <w:rPr>
          <w:rFonts w:cs="Guttman Rashi"/>
          <w:sz w:val="28"/>
          <w:szCs w:val="28"/>
          <w:rtl/>
        </w:rPr>
        <w:sectPr w:rsidR="00A140EF" w:rsidRPr="00716D40" w:rsidSect="0001302B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>
        <w:rPr>
          <w:rFonts w:cs="Guttman Rashi" w:hint="cs"/>
          <w:sz w:val="28"/>
          <w:szCs w:val="28"/>
          <w:rtl/>
        </w:rPr>
        <w:t>עד כאן דברי</w:t>
      </w:r>
      <w:r w:rsidR="00A140EF">
        <w:rPr>
          <w:rFonts w:cs="Guttman Rashi" w:hint="cs"/>
          <w:sz w:val="28"/>
          <w:szCs w:val="28"/>
          <w:rtl/>
        </w:rPr>
        <w:t xml:space="preserve"> כאש </w:t>
      </w:r>
      <w:proofErr w:type="spellStart"/>
      <w:r w:rsidR="00A140EF">
        <w:rPr>
          <w:rFonts w:cs="Guttman Rashi" w:hint="cs"/>
          <w:sz w:val="28"/>
          <w:szCs w:val="28"/>
          <w:rtl/>
        </w:rPr>
        <w:t>ודפח"ח</w:t>
      </w:r>
      <w:proofErr w:type="spellEnd"/>
      <w:r w:rsidR="00A140EF">
        <w:rPr>
          <w:rFonts w:cs="Guttman Rashi" w:hint="cs"/>
          <w:sz w:val="28"/>
          <w:szCs w:val="28"/>
          <w:rtl/>
        </w:rPr>
        <w:t>.</w:t>
      </w:r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קנצין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למיליי</w:t>
      </w:r>
      <w:proofErr w:type="spellEnd"/>
      <w:r>
        <w:rPr>
          <w:rFonts w:cs="Guttman Rashi" w:hint="cs"/>
          <w:sz w:val="28"/>
          <w:szCs w:val="28"/>
          <w:rtl/>
        </w:rPr>
        <w:t xml:space="preserve"> </w:t>
      </w:r>
      <w:proofErr w:type="spellStart"/>
      <w:r>
        <w:rPr>
          <w:rFonts w:cs="Guttman Rashi" w:hint="cs"/>
          <w:sz w:val="28"/>
          <w:szCs w:val="28"/>
          <w:rtl/>
        </w:rPr>
        <w:t>ולהשומע</w:t>
      </w:r>
      <w:proofErr w:type="spellEnd"/>
      <w:r>
        <w:rPr>
          <w:rFonts w:cs="Guttman Rashi" w:hint="cs"/>
          <w:sz w:val="28"/>
          <w:szCs w:val="28"/>
          <w:rtl/>
        </w:rPr>
        <w:t xml:space="preserve"> ינעם.</w:t>
      </w:r>
    </w:p>
    <w:p w:rsidR="009B1D70" w:rsidRPr="004F3B87" w:rsidRDefault="009B1D70" w:rsidP="004F3B87">
      <w:pPr>
        <w:spacing w:after="0"/>
        <w:jc w:val="both"/>
        <w:rPr>
          <w:sz w:val="28"/>
          <w:szCs w:val="28"/>
        </w:rPr>
      </w:pPr>
    </w:p>
    <w:sectPr w:rsidR="009B1D70" w:rsidRPr="004F3B87" w:rsidSect="0001302B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0"/>
    <w:rsid w:val="00012FD9"/>
    <w:rsid w:val="0001302B"/>
    <w:rsid w:val="0005545D"/>
    <w:rsid w:val="0008734D"/>
    <w:rsid w:val="000E3867"/>
    <w:rsid w:val="001C12F5"/>
    <w:rsid w:val="00260CB3"/>
    <w:rsid w:val="00472B8F"/>
    <w:rsid w:val="004A04E2"/>
    <w:rsid w:val="004F3B87"/>
    <w:rsid w:val="00642B9B"/>
    <w:rsid w:val="00716D40"/>
    <w:rsid w:val="007649E6"/>
    <w:rsid w:val="007E6FEE"/>
    <w:rsid w:val="008A377F"/>
    <w:rsid w:val="009074F0"/>
    <w:rsid w:val="009A286D"/>
    <w:rsid w:val="009A4F69"/>
    <w:rsid w:val="009B1D70"/>
    <w:rsid w:val="00A140EF"/>
    <w:rsid w:val="00BB05EE"/>
    <w:rsid w:val="00CB4086"/>
    <w:rsid w:val="00F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73B8-9D4B-4FB9-9DF3-8272CFA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מיכאל אברהם</dc:creator>
  <cp:keywords/>
  <dc:description/>
  <cp:lastModifiedBy>מיכאל אברהם</cp:lastModifiedBy>
  <cp:revision>2</cp:revision>
  <dcterms:created xsi:type="dcterms:W3CDTF">2022-03-14T23:25:00Z</dcterms:created>
  <dcterms:modified xsi:type="dcterms:W3CDTF">2022-03-14T23:25:00Z</dcterms:modified>
</cp:coreProperties>
</file>